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6156E" w14:textId="77777777" w:rsidR="002D5F46" w:rsidRPr="0099601F" w:rsidRDefault="002D5F46" w:rsidP="002D5F46">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#116</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R1-2401335</w:t>
      </w:r>
    </w:p>
    <w:p w14:paraId="1F39E597" w14:textId="77777777" w:rsidR="00516FE1" w:rsidRPr="0099601F" w:rsidRDefault="00516FE1" w:rsidP="00516FE1">
      <w:pPr>
        <w:tabs>
          <w:tab w:val="left" w:pos="1985"/>
        </w:tabs>
        <w:spacing w:after="0"/>
        <w:ind w:left="0" w:firstLine="0"/>
        <w:rPr>
          <w:rFonts w:eastAsia="바탕"/>
          <w:b/>
          <w:bCs/>
          <w:sz w:val="28"/>
          <w:szCs w:val="24"/>
        </w:rPr>
      </w:pPr>
      <w:r w:rsidRPr="0099601F">
        <w:rPr>
          <w:rFonts w:eastAsia="바탕"/>
          <w:b/>
          <w:bCs/>
          <w:sz w:val="28"/>
          <w:szCs w:val="24"/>
        </w:rPr>
        <w:t>Athens, Greece, February 26</w:t>
      </w:r>
      <w:r w:rsidRPr="0099601F">
        <w:rPr>
          <w:rFonts w:eastAsia="바탕"/>
          <w:b/>
          <w:bCs/>
          <w:sz w:val="28"/>
          <w:szCs w:val="24"/>
          <w:vertAlign w:val="superscript"/>
        </w:rPr>
        <w:t>th</w:t>
      </w:r>
      <w:r w:rsidRPr="0099601F">
        <w:rPr>
          <w:rFonts w:eastAsia="바탕"/>
          <w:b/>
          <w:bCs/>
          <w:sz w:val="28"/>
          <w:szCs w:val="24"/>
        </w:rPr>
        <w:t xml:space="preserve"> – March 1</w:t>
      </w:r>
      <w:r w:rsidRPr="0099601F">
        <w:rPr>
          <w:rFonts w:eastAsia="바탕"/>
          <w:b/>
          <w:bCs/>
          <w:sz w:val="28"/>
          <w:szCs w:val="24"/>
          <w:vertAlign w:val="superscript"/>
        </w:rPr>
        <w:t>st</w:t>
      </w:r>
      <w:r w:rsidRPr="0099601F">
        <w:rPr>
          <w:rFonts w:eastAsia="바탕"/>
          <w:b/>
          <w:bCs/>
          <w:sz w:val="28"/>
          <w:szCs w:val="24"/>
        </w:rPr>
        <w:t>, 2024</w:t>
      </w:r>
    </w:p>
    <w:bookmarkEnd w:id="0"/>
    <w:p w14:paraId="47200AEB" w14:textId="77777777" w:rsidR="000D41C4" w:rsidRPr="0099601F" w:rsidRDefault="000D41C4" w:rsidP="00634235">
      <w:pPr>
        <w:tabs>
          <w:tab w:val="left" w:pos="1985"/>
        </w:tabs>
        <w:spacing w:after="0"/>
        <w:ind w:left="0" w:firstLine="0"/>
        <w:rPr>
          <w:rFonts w:eastAsia="맑은 고딕"/>
          <w:b/>
          <w:sz w:val="24"/>
          <w:lang w:eastAsia="ko-KR"/>
        </w:rPr>
      </w:pPr>
    </w:p>
    <w:p w14:paraId="334FB070" w14:textId="41D2D0AA" w:rsidR="00C238EE" w:rsidRPr="0099601F" w:rsidRDefault="003C5E2A" w:rsidP="00634235">
      <w:pPr>
        <w:tabs>
          <w:tab w:val="left" w:pos="1985"/>
        </w:tabs>
        <w:spacing w:after="0"/>
        <w:ind w:left="0" w:firstLine="0"/>
        <w:rPr>
          <w:rFonts w:eastAsia="바탕"/>
          <w:sz w:val="24"/>
          <w:lang w:val="en-US" w:eastAsia="ko-KR"/>
        </w:rPr>
      </w:pPr>
      <w:r w:rsidRPr="0099601F">
        <w:rPr>
          <w:b/>
          <w:sz w:val="24"/>
          <w:lang w:val="en-US"/>
        </w:rPr>
        <w:t>Agenda Item:</w:t>
      </w:r>
      <w:r w:rsidRPr="0099601F">
        <w:rPr>
          <w:sz w:val="24"/>
          <w:lang w:val="en-US"/>
        </w:rPr>
        <w:tab/>
      </w:r>
      <w:r w:rsidR="00516FE1" w:rsidRPr="0099601F">
        <w:rPr>
          <w:rFonts w:eastAsia="맑은 고딕"/>
          <w:sz w:val="24"/>
          <w:lang w:val="en-US" w:eastAsia="ko-KR"/>
        </w:rPr>
        <w:t>9</w:t>
      </w:r>
      <w:r w:rsidR="00E747F9" w:rsidRPr="0099601F">
        <w:rPr>
          <w:rFonts w:eastAsia="맑은 고딕"/>
          <w:sz w:val="24"/>
          <w:lang w:val="en-US" w:eastAsia="ko-KR"/>
        </w:rPr>
        <w:t>.</w:t>
      </w:r>
      <w:r w:rsidR="005A471E" w:rsidRPr="0099601F">
        <w:rPr>
          <w:rFonts w:eastAsia="맑은 고딕"/>
          <w:sz w:val="24"/>
          <w:lang w:val="en-US" w:eastAsia="ko-KR"/>
        </w:rPr>
        <w:t>6</w:t>
      </w:r>
      <w:r w:rsidR="00E747F9" w:rsidRPr="0099601F">
        <w:rPr>
          <w:rFonts w:eastAsia="맑은 고딕"/>
          <w:sz w:val="24"/>
          <w:lang w:val="en-US" w:eastAsia="ko-KR"/>
        </w:rPr>
        <w:t>.</w:t>
      </w:r>
      <w:r w:rsidR="00CB5C36" w:rsidRPr="0099601F">
        <w:rPr>
          <w:rFonts w:eastAsia="맑은 고딕"/>
          <w:sz w:val="24"/>
          <w:lang w:val="en-US" w:eastAsia="ko-KR"/>
        </w:rPr>
        <w:t>1</w:t>
      </w:r>
    </w:p>
    <w:p w14:paraId="13309514" w14:textId="77777777" w:rsidR="003C5E2A" w:rsidRPr="0099601F" w:rsidRDefault="003C5E2A" w:rsidP="00634235">
      <w:pPr>
        <w:tabs>
          <w:tab w:val="left" w:pos="1985"/>
        </w:tabs>
        <w:spacing w:after="0"/>
        <w:ind w:left="0" w:firstLine="0"/>
        <w:rPr>
          <w:rFonts w:eastAsia="바탕"/>
          <w:sz w:val="24"/>
          <w:lang w:eastAsia="ko-KR"/>
        </w:rPr>
      </w:pPr>
      <w:r w:rsidRPr="0099601F">
        <w:rPr>
          <w:b/>
          <w:sz w:val="24"/>
        </w:rPr>
        <w:t xml:space="preserve">Source: </w:t>
      </w:r>
      <w:r w:rsidRPr="0099601F">
        <w:rPr>
          <w:b/>
          <w:sz w:val="24"/>
        </w:rPr>
        <w:tab/>
      </w:r>
      <w:r w:rsidRPr="0099601F">
        <w:rPr>
          <w:rFonts w:eastAsia="바탕"/>
          <w:sz w:val="24"/>
          <w:lang w:eastAsia="ko-KR"/>
        </w:rPr>
        <w:t>LG Electronics</w:t>
      </w:r>
    </w:p>
    <w:p w14:paraId="5E385427" w14:textId="174C0384" w:rsidR="003C5E2A" w:rsidRPr="0099601F" w:rsidRDefault="003C5E2A" w:rsidP="00AF3B01">
      <w:pPr>
        <w:tabs>
          <w:tab w:val="left" w:pos="1985"/>
        </w:tabs>
        <w:spacing w:after="0"/>
        <w:ind w:left="482" w:hangingChars="200" w:hanging="482"/>
        <w:rPr>
          <w:rFonts w:eastAsia="바탕"/>
          <w:sz w:val="24"/>
          <w:szCs w:val="24"/>
          <w:lang w:val="en-US" w:eastAsia="ko-KR"/>
        </w:rPr>
      </w:pPr>
      <w:r w:rsidRPr="0099601F">
        <w:rPr>
          <w:b/>
          <w:sz w:val="24"/>
        </w:rPr>
        <w:t>Title:</w:t>
      </w:r>
      <w:r w:rsidRPr="0099601F">
        <w:rPr>
          <w:sz w:val="24"/>
        </w:rPr>
        <w:t xml:space="preserve"> </w:t>
      </w:r>
      <w:r w:rsidRPr="0099601F">
        <w:rPr>
          <w:sz w:val="24"/>
        </w:rPr>
        <w:tab/>
      </w:r>
      <w:r w:rsidR="0099601F" w:rsidRPr="0099601F">
        <w:rPr>
          <w:rFonts w:eastAsia="바탕"/>
          <w:sz w:val="24"/>
          <w:szCs w:val="24"/>
          <w:lang w:eastAsia="ko-KR"/>
        </w:rPr>
        <w:t>Discussion on LP-WUS and LP-SS design</w:t>
      </w:r>
    </w:p>
    <w:p w14:paraId="32013722" w14:textId="77777777" w:rsidR="00152C02" w:rsidRPr="0099601F" w:rsidRDefault="003C5E2A" w:rsidP="00634235">
      <w:pPr>
        <w:pBdr>
          <w:bottom w:val="single" w:sz="12" w:space="1" w:color="auto"/>
        </w:pBdr>
        <w:tabs>
          <w:tab w:val="left" w:pos="1985"/>
        </w:tabs>
        <w:ind w:left="0" w:firstLine="0"/>
        <w:rPr>
          <w:rFonts w:eastAsia="바탕"/>
          <w:sz w:val="24"/>
          <w:lang w:eastAsia="ko-KR"/>
        </w:rPr>
      </w:pPr>
      <w:r w:rsidRPr="0099601F">
        <w:rPr>
          <w:b/>
          <w:sz w:val="24"/>
        </w:rPr>
        <w:t>Document for:</w:t>
      </w:r>
      <w:r w:rsidRPr="0099601F">
        <w:rPr>
          <w:sz w:val="24"/>
        </w:rPr>
        <w:tab/>
      </w:r>
      <w:r w:rsidRPr="0099601F">
        <w:rPr>
          <w:rFonts w:eastAsia="바탕"/>
          <w:sz w:val="24"/>
          <w:lang w:eastAsia="ko-KR"/>
        </w:rPr>
        <w:t>Discussion</w:t>
      </w:r>
      <w:bookmarkStart w:id="1" w:name="Source"/>
      <w:bookmarkStart w:id="2" w:name="Title"/>
      <w:bookmarkStart w:id="3" w:name="DocumentFor"/>
      <w:bookmarkEnd w:id="1"/>
      <w:bookmarkEnd w:id="2"/>
      <w:bookmarkEnd w:id="3"/>
      <w:r w:rsidR="00963DEA" w:rsidRPr="0099601F">
        <w:rPr>
          <w:rFonts w:eastAsia="바탕"/>
          <w:sz w:val="24"/>
          <w:lang w:eastAsia="ko-KR"/>
        </w:rPr>
        <w:t xml:space="preserve"> </w:t>
      </w:r>
      <w:r w:rsidR="00384FAF" w:rsidRPr="0099601F">
        <w:rPr>
          <w:rFonts w:eastAsia="바탕"/>
          <w:sz w:val="24"/>
          <w:lang w:eastAsia="ko-KR"/>
        </w:rPr>
        <w:t>and</w:t>
      </w:r>
      <w:r w:rsidR="00963DEA" w:rsidRPr="0099601F">
        <w:rPr>
          <w:rFonts w:eastAsia="바탕"/>
          <w:sz w:val="24"/>
          <w:lang w:eastAsia="ko-KR"/>
        </w:rPr>
        <w:t xml:space="preserve"> </w:t>
      </w:r>
      <w:r w:rsidR="003B4252" w:rsidRPr="0099601F">
        <w:rPr>
          <w:rFonts w:eastAsia="바탕"/>
          <w:sz w:val="24"/>
          <w:lang w:eastAsia="ko-KR"/>
        </w:rPr>
        <w:t>d</w:t>
      </w:r>
      <w:r w:rsidR="00963DEA" w:rsidRPr="0099601F">
        <w:rPr>
          <w:rFonts w:eastAsia="바탕"/>
          <w:sz w:val="24"/>
          <w:lang w:eastAsia="ko-KR"/>
        </w:rPr>
        <w:t>ecision</w:t>
      </w:r>
    </w:p>
    <w:p w14:paraId="73ACDA75" w14:textId="77777777" w:rsidR="00095BF5" w:rsidRPr="0099601F" w:rsidRDefault="00095BF5" w:rsidP="00946E9D">
      <w:pPr>
        <w:pStyle w:val="1"/>
        <w:numPr>
          <w:ilvl w:val="0"/>
          <w:numId w:val="1"/>
        </w:numPr>
        <w:rPr>
          <w:rFonts w:ascii="Times New Roman" w:eastAsia="바탕" w:hAnsi="Times New Roman"/>
          <w:b/>
          <w:lang w:eastAsia="ko-KR"/>
        </w:rPr>
      </w:pPr>
      <w:r w:rsidRPr="0099601F">
        <w:rPr>
          <w:rFonts w:ascii="Times New Roman" w:eastAsia="바탕" w:hAnsi="Times New Roman"/>
          <w:b/>
          <w:lang w:eastAsia="ko-KR"/>
        </w:rPr>
        <w:t>Introduction</w:t>
      </w:r>
    </w:p>
    <w:p w14:paraId="48C3657F" w14:textId="205F3FBA" w:rsidR="00516FE1" w:rsidRPr="0099601F" w:rsidRDefault="0099601F" w:rsidP="00516FE1">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A</w:t>
      </w:r>
      <w:r w:rsidR="00516FE1" w:rsidRPr="0099601F">
        <w:rPr>
          <w:rFonts w:eastAsia="바탕"/>
          <w:sz w:val="22"/>
          <w:szCs w:val="22"/>
          <w:lang w:eastAsia="ko-KR"/>
        </w:rPr>
        <w:t xml:space="preserve"> new WI </w:t>
      </w:r>
      <w:r w:rsidRPr="0099601F">
        <w:rPr>
          <w:rFonts w:eastAsia="바탕"/>
          <w:sz w:val="22"/>
          <w:szCs w:val="22"/>
          <w:lang w:eastAsia="ko-KR"/>
        </w:rPr>
        <w:t>on</w:t>
      </w:r>
      <w:r w:rsidR="00516FE1" w:rsidRPr="0099601F">
        <w:rPr>
          <w:rFonts w:eastAsia="바탕"/>
          <w:sz w:val="22"/>
          <w:szCs w:val="22"/>
          <w:lang w:eastAsia="ko-KR"/>
        </w:rPr>
        <w:t xml:space="preserve"> </w:t>
      </w:r>
      <w:r w:rsidR="005A471E" w:rsidRPr="0099601F">
        <w:rPr>
          <w:rFonts w:eastAsia="바탕"/>
          <w:sz w:val="22"/>
          <w:szCs w:val="22"/>
          <w:lang w:eastAsia="ko-KR"/>
        </w:rPr>
        <w:t xml:space="preserve">low-power wake-up signal and receiver for NR </w:t>
      </w:r>
      <w:r w:rsidRPr="0099601F">
        <w:rPr>
          <w:rFonts w:eastAsia="바탕"/>
          <w:sz w:val="22"/>
          <w:szCs w:val="22"/>
          <w:lang w:eastAsia="ko-KR"/>
        </w:rPr>
        <w:t>was</w:t>
      </w:r>
      <w:r w:rsidR="00516FE1" w:rsidRPr="0099601F">
        <w:rPr>
          <w:rFonts w:eastAsia="바탕"/>
          <w:sz w:val="22"/>
          <w:szCs w:val="22"/>
          <w:lang w:eastAsia="ko-KR"/>
        </w:rPr>
        <w:t xml:space="preserve"> approved</w:t>
      </w:r>
      <w:r w:rsidRPr="0099601F">
        <w:rPr>
          <w:rFonts w:eastAsia="바탕"/>
          <w:sz w:val="22"/>
          <w:szCs w:val="22"/>
          <w:lang w:eastAsia="ko-KR"/>
        </w:rPr>
        <w:t xml:space="preserve"> in RAN#102 [1]</w:t>
      </w:r>
      <w:r w:rsidR="00516FE1" w:rsidRPr="0099601F">
        <w:rPr>
          <w:rFonts w:eastAsia="바탕"/>
          <w:sz w:val="22"/>
          <w:szCs w:val="22"/>
          <w:lang w:eastAsia="ko-KR"/>
        </w:rPr>
        <w:t xml:space="preserve">, </w:t>
      </w:r>
      <w:r w:rsidRPr="0099601F">
        <w:rPr>
          <w:rFonts w:eastAsia="바탕"/>
          <w:sz w:val="22"/>
          <w:szCs w:val="22"/>
          <w:lang w:eastAsia="ko-KR"/>
        </w:rPr>
        <w:t>where</w:t>
      </w:r>
      <w:r w:rsidR="00516FE1" w:rsidRPr="0099601F">
        <w:rPr>
          <w:rFonts w:eastAsia="바탕"/>
          <w:sz w:val="22"/>
          <w:szCs w:val="22"/>
          <w:lang w:eastAsia="ko-KR"/>
        </w:rPr>
        <w:t xml:space="preserve"> </w:t>
      </w:r>
      <w:r w:rsidR="005A471E" w:rsidRPr="0099601F">
        <w:rPr>
          <w:rFonts w:eastAsia="바탕"/>
          <w:sz w:val="22"/>
          <w:szCs w:val="22"/>
          <w:lang w:eastAsia="ko-KR"/>
        </w:rPr>
        <w:t xml:space="preserve">the </w:t>
      </w:r>
      <w:r w:rsidR="00516FE1" w:rsidRPr="0099601F">
        <w:rPr>
          <w:rFonts w:eastAsia="바탕"/>
          <w:sz w:val="22"/>
          <w:szCs w:val="22"/>
          <w:lang w:eastAsia="ko-KR"/>
        </w:rPr>
        <w:t xml:space="preserve">WID objectives </w:t>
      </w:r>
      <w:r w:rsidR="005A471E" w:rsidRPr="0099601F">
        <w:rPr>
          <w:rFonts w:eastAsia="바탕"/>
          <w:sz w:val="22"/>
          <w:szCs w:val="22"/>
          <w:lang w:eastAsia="ko-KR"/>
        </w:rPr>
        <w:t xml:space="preserve">are </w:t>
      </w:r>
      <w:r w:rsidRPr="0099601F">
        <w:rPr>
          <w:rFonts w:eastAsia="바탕"/>
          <w:sz w:val="22"/>
          <w:szCs w:val="22"/>
          <w:lang w:eastAsia="ko-KR"/>
        </w:rPr>
        <w:t>identified</w:t>
      </w:r>
      <w:r w:rsidR="005A471E" w:rsidRPr="0099601F">
        <w:rPr>
          <w:rFonts w:eastAsia="바탕"/>
          <w:sz w:val="22"/>
          <w:szCs w:val="22"/>
          <w:lang w:eastAsia="ko-KR"/>
        </w:rPr>
        <w:t xml:space="preserve"> </w:t>
      </w:r>
      <w:r w:rsidR="00516FE1" w:rsidRPr="0099601F">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rsidRPr="0099601F" w14:paraId="263BF3F2" w14:textId="77777777" w:rsidTr="00516FE1">
        <w:tc>
          <w:tcPr>
            <w:tcW w:w="9628" w:type="dxa"/>
          </w:tcPr>
          <w:p w14:paraId="43DF97C0" w14:textId="77777777" w:rsidR="005A471E" w:rsidRPr="0099601F" w:rsidRDefault="005A471E" w:rsidP="005A471E">
            <w:pPr>
              <w:overflowPunct w:val="0"/>
              <w:autoSpaceDE w:val="0"/>
              <w:autoSpaceDN w:val="0"/>
              <w:adjustRightInd w:val="0"/>
              <w:spacing w:before="0" w:after="0" w:line="240" w:lineRule="auto"/>
              <w:ind w:left="0" w:firstLine="0"/>
              <w:textAlignment w:val="baseline"/>
              <w:rPr>
                <w:bCs/>
                <w:lang w:eastAsia="zh-CN"/>
              </w:rPr>
            </w:pPr>
            <w:bookmarkStart w:id="4" w:name="_Hlk153295984"/>
            <w:r w:rsidRPr="0099601F">
              <w:rPr>
                <w:bCs/>
                <w:lang w:eastAsia="zh-CN"/>
              </w:rPr>
              <w:t>The objectives of the work item are the following:</w:t>
            </w:r>
          </w:p>
          <w:p w14:paraId="73CD83BA" w14:textId="77777777" w:rsidR="005A471E" w:rsidRPr="0099601F" w:rsidRDefault="005A471E" w:rsidP="006C4D9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To specify an LP-WUS design commonly applicable to both IDLE/INACTIVE and CONNECTED modes (RAN1, RAN4)</w:t>
            </w:r>
          </w:p>
          <w:p w14:paraId="2E4374C0"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 xml:space="preserve">Specify OOK (OOK-1 and/or OOK-4) based LP-WUS with </w:t>
            </w:r>
            <w:r w:rsidRPr="0099601F">
              <w:rPr>
                <w:bCs/>
                <w:lang w:eastAsia="zh-CN"/>
              </w:rPr>
              <w:t>overlaid OFDM sequence(s) over OOK symbol</w:t>
            </w:r>
          </w:p>
          <w:p w14:paraId="6CE2BF17"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The LP-WUS design shall ensure that for IDLE/INACTIVE operation, the same information is delivered irrespective of LP-WUR type. The OFDM sequence can carry information.</w:t>
            </w:r>
          </w:p>
          <w:p w14:paraId="51C9D149"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At least duty-cycled monitoring of LP-WUS is supported</w:t>
            </w:r>
          </w:p>
          <w:p w14:paraId="466EC824" w14:textId="77777777" w:rsidR="005A471E" w:rsidRPr="0099601F" w:rsidRDefault="005A471E" w:rsidP="006C4D9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For IDLE/INACTIVE modes</w:t>
            </w:r>
          </w:p>
          <w:p w14:paraId="2300F920"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Specify procedure and configuration of LP-WUS indicating paging monitoring triggered by LP-WUS, including at least configuration, sub-grouping and entry/exit condition for LP-WUS monitoring (RAN2, RAN1, RAN3, RAN4)</w:t>
            </w:r>
          </w:p>
          <w:p w14:paraId="7762179D"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 xml:space="preserve">Specify LP-SS with periodicity with </w:t>
            </w:r>
            <w:proofErr w:type="spellStart"/>
            <w:r w:rsidRPr="0099601F">
              <w:rPr>
                <w:bCs/>
                <w:lang w:val="en-US" w:eastAsia="zh-CN"/>
              </w:rPr>
              <w:t>Yms</w:t>
            </w:r>
            <w:proofErr w:type="spellEnd"/>
            <w:r w:rsidRPr="0099601F">
              <w:rPr>
                <w:bCs/>
                <w:lang w:val="en-US" w:eastAsia="zh-CN"/>
              </w:rPr>
              <w:t xml:space="preserve"> for LP-WUR, for synchronization and/or RRM for serving cell. (RAN1, RAN4)</w:t>
            </w:r>
          </w:p>
          <w:p w14:paraId="0930DDD2"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LP-SS is based on OOK-1 and/or OOK-4 waveform with or without overlaid OFDM sequences. Further down selection between with and without overlaid OFDM sequences is to be done within WI.</w:t>
            </w:r>
          </w:p>
          <w:p w14:paraId="32BA7777"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Note: For LP-WUR that can receive existing PSS/SSS, existing PSS/SSS can be used for synchronization and RRM instead of LP-SS.</w:t>
            </w:r>
          </w:p>
          <w:p w14:paraId="3685D038" w14:textId="77777777" w:rsidR="005A471E" w:rsidRPr="0099601F" w:rsidRDefault="005A471E" w:rsidP="006C4D9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Y will be decided within WI. 320ms is the start point.</w:t>
            </w:r>
          </w:p>
          <w:p w14:paraId="4691D2D4"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Specify further RRM relaxation of UE MR for both serving and neighbor cell measurements, and UE serving cell RRM measurement offloaded from MR to LP-WUR, including the necessary conditions (RAN4, RAN2)</w:t>
            </w:r>
          </w:p>
          <w:p w14:paraId="6351EABA" w14:textId="77777777" w:rsidR="005A471E" w:rsidRPr="0099601F" w:rsidRDefault="005A471E" w:rsidP="006C4D9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For CONNECTED mode, specify procedures to allow UE MR PDCCH monitoring triggered by LP-WUS including activation and deactivation procedure of LP-WUS monitoring (RAN2, RAN1)</w:t>
            </w:r>
          </w:p>
          <w:p w14:paraId="58A6C7FF"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lastRenderedPageBreak/>
              <w:t>Check in RAN#105 for potential TU adjustment in RAN2</w:t>
            </w:r>
          </w:p>
          <w:p w14:paraId="11536718" w14:textId="77777777" w:rsidR="005A471E"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Note: In CONNECTED mode, UE MR ultra-deep sleep is not considered, and UE RRM/RLM/BFD/CSI measurements are performed by MR</w:t>
            </w:r>
          </w:p>
          <w:p w14:paraId="47A6B4F2" w14:textId="77777777" w:rsidR="005A471E" w:rsidRPr="0099601F" w:rsidRDefault="005A471E" w:rsidP="006C4D93">
            <w:pPr>
              <w:numPr>
                <w:ilvl w:val="0"/>
                <w:numId w:val="51"/>
              </w:numPr>
              <w:overflowPunct w:val="0"/>
              <w:autoSpaceDE w:val="0"/>
              <w:autoSpaceDN w:val="0"/>
              <w:adjustRightInd w:val="0"/>
              <w:spacing w:before="0" w:after="0" w:line="240" w:lineRule="auto"/>
              <w:textAlignment w:val="baseline"/>
              <w:rPr>
                <w:bCs/>
                <w:lang w:val="en-US" w:eastAsia="zh-CN"/>
              </w:rPr>
            </w:pPr>
            <w:r w:rsidRPr="0099601F">
              <w:rPr>
                <w:bCs/>
                <w:lang w:val="en-US" w:eastAsia="zh-CN"/>
              </w:rPr>
              <w:t>Note: The target coverage of LP-WUS and LP-SS shall be the coverage of PUSCH for message3.</w:t>
            </w:r>
          </w:p>
          <w:p w14:paraId="61788EB7" w14:textId="77777777" w:rsidR="005A471E" w:rsidRPr="0099601F" w:rsidRDefault="005A471E" w:rsidP="006C4D93">
            <w:pPr>
              <w:numPr>
                <w:ilvl w:val="0"/>
                <w:numId w:val="51"/>
              </w:numPr>
              <w:overflowPunct w:val="0"/>
              <w:autoSpaceDE w:val="0"/>
              <w:autoSpaceDN w:val="0"/>
              <w:adjustRightInd w:val="0"/>
              <w:spacing w:before="0" w:after="0" w:line="240" w:lineRule="auto"/>
              <w:textAlignment w:val="baseline"/>
              <w:rPr>
                <w:bCs/>
                <w:lang w:val="en-US" w:eastAsia="zh-CN"/>
              </w:rPr>
            </w:pPr>
            <w:r w:rsidRPr="0099601F">
              <w:rPr>
                <w:bCs/>
                <w:lang w:val="en-US" w:eastAsia="zh-CN"/>
              </w:rPr>
              <w:t>Note: The optimization of LP-WUS signal design for idle/inactive mode is prioritized over the optimization for connected mode.</w:t>
            </w:r>
          </w:p>
          <w:bookmarkEnd w:id="4"/>
          <w:p w14:paraId="6907E469" w14:textId="77777777" w:rsidR="005A471E" w:rsidRPr="0099601F" w:rsidRDefault="005A471E" w:rsidP="006C4D93">
            <w:pPr>
              <w:numPr>
                <w:ilvl w:val="0"/>
                <w:numId w:val="51"/>
              </w:numPr>
              <w:overflowPunct w:val="0"/>
              <w:autoSpaceDE w:val="0"/>
              <w:autoSpaceDN w:val="0"/>
              <w:adjustRightInd w:val="0"/>
              <w:spacing w:before="0" w:after="0" w:line="240" w:lineRule="auto"/>
              <w:textAlignment w:val="baseline"/>
              <w:rPr>
                <w:bCs/>
                <w:lang w:val="en-US" w:eastAsia="zh-CN"/>
              </w:rPr>
            </w:pPr>
            <w:r w:rsidRPr="0099601F">
              <w:rPr>
                <w:bCs/>
                <w:lang w:val="en-US" w:eastAsia="zh-CN"/>
              </w:rPr>
              <w:t>Specify the necessary RAN4 core requirement(s) to support the feature (RAN4).</w:t>
            </w:r>
          </w:p>
          <w:p w14:paraId="4029FF82" w14:textId="247140C6" w:rsidR="00516FE1" w:rsidRPr="0099601F" w:rsidRDefault="005A471E" w:rsidP="006C4D9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99601F">
              <w:rPr>
                <w:bCs/>
                <w:lang w:val="en-US" w:eastAsia="zh-CN"/>
              </w:rPr>
              <w:t>This objective is to be further refined in RAN#103</w:t>
            </w:r>
          </w:p>
        </w:tc>
      </w:tr>
    </w:tbl>
    <w:p w14:paraId="6C92D0AF" w14:textId="25A36A47" w:rsidR="00516FE1" w:rsidRPr="0099601F" w:rsidRDefault="00516FE1" w:rsidP="00516FE1">
      <w:pPr>
        <w:spacing w:before="120" w:after="120" w:line="240" w:lineRule="auto"/>
        <w:ind w:left="0" w:firstLineChars="100" w:firstLine="220"/>
        <w:rPr>
          <w:rFonts w:eastAsia="바탕"/>
          <w:bCs/>
          <w:sz w:val="22"/>
          <w:szCs w:val="22"/>
          <w:lang w:val="en-US" w:eastAsia="ko-KR"/>
        </w:rPr>
      </w:pPr>
      <w:r w:rsidRPr="0099601F">
        <w:rPr>
          <w:rFonts w:eastAsia="바탕"/>
          <w:sz w:val="22"/>
          <w:szCs w:val="22"/>
          <w:lang w:eastAsia="ko-KR"/>
        </w:rPr>
        <w:lastRenderedPageBreak/>
        <w:t>I</w:t>
      </w:r>
      <w:r w:rsidRPr="0099601F">
        <w:rPr>
          <w:rFonts w:eastAsia="바탕"/>
          <w:bCs/>
          <w:sz w:val="22"/>
          <w:szCs w:val="22"/>
          <w:lang w:val="en-US" w:eastAsia="ko-KR"/>
        </w:rPr>
        <w:t xml:space="preserve">n this contribution, we discuss and provide views on </w:t>
      </w:r>
      <w:r w:rsidR="005A471E" w:rsidRPr="0099601F">
        <w:rPr>
          <w:rFonts w:eastAsia="바탕"/>
          <w:bCs/>
          <w:sz w:val="22"/>
          <w:szCs w:val="22"/>
          <w:lang w:val="en-US" w:eastAsia="ko-KR"/>
        </w:rPr>
        <w:t>LP-WUS and LP-SS design for NR</w:t>
      </w:r>
      <w:r w:rsidRPr="0099601F">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67BA3007" w14:textId="77777777" w:rsidR="00F418D8" w:rsidRPr="0099601F" w:rsidRDefault="00F418D8" w:rsidP="003D70FD">
      <w:pPr>
        <w:spacing w:before="120" w:after="120" w:line="240" w:lineRule="auto"/>
        <w:ind w:left="0" w:firstLineChars="100" w:firstLine="220"/>
        <w:rPr>
          <w:rFonts w:eastAsia="바탕" w:hint="eastAsia"/>
          <w:sz w:val="22"/>
          <w:szCs w:val="22"/>
          <w:lang w:val="en-US" w:eastAsia="ko-KR"/>
        </w:rPr>
      </w:pPr>
    </w:p>
    <w:p w14:paraId="1184080A" w14:textId="78D28B0C" w:rsidR="00D32D87" w:rsidRPr="0099601F" w:rsidRDefault="00CB6BB5" w:rsidP="00D32D87">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t>Discussions on LP-WUS design</w:t>
      </w:r>
    </w:p>
    <w:p w14:paraId="156CFDF5" w14:textId="071C9C4A" w:rsidR="000D0E7E" w:rsidRDefault="000D0E7E" w:rsidP="000D0E7E">
      <w:pPr>
        <w:spacing w:before="120" w:after="120" w:line="240" w:lineRule="auto"/>
        <w:ind w:left="0" w:firstLineChars="100" w:firstLine="220"/>
        <w:rPr>
          <w:rFonts w:eastAsia="바탕"/>
          <w:sz w:val="22"/>
          <w:szCs w:val="22"/>
          <w:lang w:eastAsia="ko-KR"/>
        </w:rPr>
      </w:pPr>
      <w:r w:rsidRPr="005464D7">
        <w:rPr>
          <w:rFonts w:eastAsia="바탕"/>
          <w:sz w:val="22"/>
          <w:szCs w:val="22"/>
          <w:lang w:eastAsia="ko-KR"/>
        </w:rPr>
        <w:t xml:space="preserve">During the SI period, </w:t>
      </w:r>
      <w:r>
        <w:rPr>
          <w:rFonts w:eastAsia="바탕"/>
          <w:sz w:val="22"/>
          <w:szCs w:val="22"/>
          <w:lang w:eastAsia="ko-KR"/>
        </w:rPr>
        <w:t xml:space="preserve">the following </w:t>
      </w:r>
      <w:r w:rsidRPr="005464D7">
        <w:rPr>
          <w:rFonts w:eastAsia="바탕"/>
          <w:sz w:val="22"/>
          <w:szCs w:val="22"/>
          <w:lang w:eastAsia="ko-KR"/>
        </w:rPr>
        <w:t>target use cases were identified</w:t>
      </w:r>
      <w:r>
        <w:rPr>
          <w:rFonts w:eastAsia="바탕"/>
          <w:sz w:val="22"/>
          <w:szCs w:val="22"/>
          <w:lang w:eastAsia="ko-KR"/>
        </w:rPr>
        <w:t xml:space="preserve"> in TR</w:t>
      </w:r>
      <w:r w:rsidR="002D5F46">
        <w:rPr>
          <w:rFonts w:eastAsia="바탕"/>
          <w:sz w:val="22"/>
          <w:szCs w:val="22"/>
          <w:lang w:eastAsia="ko-KR"/>
        </w:rPr>
        <w:t xml:space="preserve"> </w:t>
      </w:r>
      <w:r w:rsidR="002D5F46" w:rsidRPr="002D5F46">
        <w:rPr>
          <w:rFonts w:eastAsia="바탕"/>
          <w:sz w:val="22"/>
          <w:szCs w:val="22"/>
          <w:lang w:eastAsia="ko-KR"/>
        </w:rPr>
        <w:t>38.869</w:t>
      </w:r>
      <w:r>
        <w:rPr>
          <w:rFonts w:eastAsia="바탕"/>
          <w:sz w:val="22"/>
          <w:szCs w:val="22"/>
          <w:lang w:eastAsia="ko-KR"/>
        </w:rPr>
        <w:t xml:space="preserve"> [2] </w:t>
      </w:r>
      <w:r w:rsidR="002D5F46">
        <w:rPr>
          <w:rFonts w:eastAsia="바탕"/>
          <w:sz w:val="22"/>
          <w:szCs w:val="22"/>
          <w:lang w:eastAsia="ko-KR"/>
        </w:rPr>
        <w:t xml:space="preserve">with consideration of </w:t>
      </w:r>
      <w:r w:rsidRPr="005464D7">
        <w:rPr>
          <w:rFonts w:eastAsia="바탕"/>
          <w:sz w:val="22"/>
          <w:szCs w:val="22"/>
          <w:lang w:eastAsia="ko-KR"/>
        </w:rPr>
        <w:t>various scenarios for LP-WUS</w:t>
      </w:r>
      <w:r>
        <w:rPr>
          <w:rFonts w:eastAsia="바탕"/>
          <w:sz w:val="22"/>
          <w:szCs w:val="22"/>
          <w:lang w:eastAsia="ko-KR"/>
        </w:rPr>
        <w:t>/WUR</w:t>
      </w:r>
      <w:r w:rsidRPr="005464D7">
        <w:rPr>
          <w:rFonts w:eastAsia="바탕"/>
          <w:sz w:val="22"/>
          <w:szCs w:val="22"/>
          <w:lang w:eastAsia="ko-KR"/>
        </w:rPr>
        <w:t>.</w:t>
      </w:r>
    </w:p>
    <w:p w14:paraId="11576D2F" w14:textId="749A9F5C"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IoT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industrial wireless sensors, controllers, actuators</w:t>
      </w:r>
    </w:p>
    <w:p w14:paraId="62045AFF" w14:textId="2D645FF4"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r w:rsidRPr="000D0E7E">
        <w:rPr>
          <w:rFonts w:ascii="Times New Roman" w:hAnsi="Times New Roman"/>
          <w:sz w:val="22"/>
          <w:szCs w:val="22"/>
          <w:lang w:eastAsia="ko-KR"/>
        </w:rPr>
        <w:t>Wearable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smart watches, rings, eHealth related devices, and medical monitoring devices</w:t>
      </w:r>
    </w:p>
    <w:p w14:paraId="5C23C7F2" w14:textId="0B62C775" w:rsidR="000D0E7E" w:rsidRPr="000D0E7E" w:rsidRDefault="000D0E7E" w:rsidP="006C4D93">
      <w:pPr>
        <w:pStyle w:val="af"/>
        <w:numPr>
          <w:ilvl w:val="0"/>
          <w:numId w:val="52"/>
        </w:numPr>
        <w:spacing w:before="120" w:after="120" w:line="240" w:lineRule="auto"/>
        <w:ind w:leftChars="0"/>
        <w:rPr>
          <w:rFonts w:ascii="Times New Roman" w:hAnsi="Times New Roman"/>
          <w:sz w:val="22"/>
          <w:szCs w:val="22"/>
          <w:lang w:eastAsia="ko-KR"/>
        </w:rPr>
      </w:pPr>
      <w:proofErr w:type="spellStart"/>
      <w:r w:rsidRPr="000D0E7E">
        <w:rPr>
          <w:rFonts w:ascii="Times New Roman" w:hAnsi="Times New Roman"/>
          <w:sz w:val="22"/>
          <w:szCs w:val="22"/>
          <w:lang w:eastAsia="ko-KR"/>
        </w:rPr>
        <w:t>eMBB</w:t>
      </w:r>
      <w:proofErr w:type="spellEnd"/>
      <w:r w:rsidRPr="000D0E7E">
        <w:rPr>
          <w:rFonts w:ascii="Times New Roman" w:hAnsi="Times New Roman"/>
          <w:sz w:val="22"/>
          <w:szCs w:val="22"/>
          <w:lang w:eastAsia="ko-KR"/>
        </w:rPr>
        <w:t xml:space="preserve"> cases</w:t>
      </w:r>
      <w:r w:rsidR="00CB5D00">
        <w:rPr>
          <w:rFonts w:ascii="Times New Roman" w:hAnsi="Times New Roman"/>
          <w:sz w:val="22"/>
          <w:szCs w:val="22"/>
          <w:lang w:eastAsia="ko-KR"/>
        </w:rPr>
        <w:t xml:space="preserve">, e.g., </w:t>
      </w:r>
      <w:r w:rsidRPr="000D0E7E">
        <w:rPr>
          <w:rFonts w:ascii="Times New Roman" w:hAnsi="Times New Roman"/>
          <w:sz w:val="22"/>
          <w:szCs w:val="22"/>
          <w:lang w:eastAsia="ko-KR"/>
        </w:rPr>
        <w:t>XR/smart glasses, smart phones</w:t>
      </w:r>
    </w:p>
    <w:p w14:paraId="63BA6A8D" w14:textId="174A72B2" w:rsidR="000D0E7E" w:rsidRDefault="000D0E7E" w:rsidP="000D0E7E">
      <w:pPr>
        <w:spacing w:before="120" w:after="120" w:line="240" w:lineRule="auto"/>
        <w:ind w:left="0" w:firstLine="0"/>
        <w:rPr>
          <w:rFonts w:eastAsia="바탕"/>
          <w:sz w:val="22"/>
          <w:szCs w:val="22"/>
          <w:lang w:eastAsia="ko-KR"/>
        </w:rPr>
      </w:pPr>
      <w:r>
        <w:rPr>
          <w:rFonts w:eastAsia="바탕"/>
          <w:sz w:val="22"/>
          <w:szCs w:val="22"/>
          <w:lang w:eastAsia="ko-KR"/>
        </w:rPr>
        <w:t xml:space="preserve">Each use case may have different characteristics in terms of power-sensitivity, form-factor size, latency requirement, mobility, etc. </w:t>
      </w:r>
      <w:r w:rsidR="001F7436" w:rsidRPr="001F7436">
        <w:rPr>
          <w:rFonts w:eastAsia="바탕"/>
          <w:sz w:val="22"/>
          <w:szCs w:val="22"/>
          <w:lang w:eastAsia="ko-KR"/>
        </w:rPr>
        <w:t>Accordingly, the data rate and robustness required for each use case may be different.</w:t>
      </w:r>
      <w:r w:rsidR="001F7436">
        <w:rPr>
          <w:rFonts w:eastAsia="바탕"/>
          <w:sz w:val="22"/>
          <w:szCs w:val="22"/>
          <w:lang w:eastAsia="ko-KR"/>
        </w:rPr>
        <w:t xml:space="preserve"> </w:t>
      </w:r>
      <w:r w:rsidR="001F7436" w:rsidRPr="001F7436">
        <w:rPr>
          <w:rFonts w:eastAsia="바탕"/>
          <w:sz w:val="22"/>
          <w:szCs w:val="22"/>
          <w:lang w:eastAsia="ko-KR"/>
        </w:rPr>
        <w:t>In order to satisfy these various requirements, RAN1 should strive to design LP-WUS configurable sufficiently.</w:t>
      </w:r>
    </w:p>
    <w:p w14:paraId="68627A3A" w14:textId="77777777" w:rsidR="00516FE1" w:rsidRPr="001F7436" w:rsidRDefault="00516FE1" w:rsidP="003F572E">
      <w:pPr>
        <w:spacing w:before="120" w:after="120" w:line="240" w:lineRule="auto"/>
        <w:ind w:left="0" w:firstLineChars="100" w:firstLine="220"/>
        <w:rPr>
          <w:rFonts w:eastAsia="바탕"/>
          <w:sz w:val="22"/>
          <w:szCs w:val="22"/>
          <w:lang w:eastAsia="ko-KR"/>
        </w:rPr>
      </w:pPr>
    </w:p>
    <w:p w14:paraId="1087C94F" w14:textId="4FE49A36" w:rsidR="0099601F" w:rsidRDefault="005464D7" w:rsidP="0099601F">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2.1</w:t>
      </w:r>
      <w:r w:rsidR="00424D6F">
        <w:rPr>
          <w:rFonts w:ascii="Times New Roman" w:eastAsia="바탕" w:hAnsi="Times New Roman"/>
          <w:b/>
          <w:bCs/>
          <w:sz w:val="24"/>
          <w:szCs w:val="24"/>
          <w:lang w:val="en-US" w:eastAsia="ko-KR"/>
        </w:rPr>
        <w:t>.</w:t>
      </w:r>
      <w:r>
        <w:rPr>
          <w:rFonts w:ascii="Times New Roman" w:eastAsia="바탕" w:hAnsi="Times New Roman"/>
          <w:b/>
          <w:bCs/>
          <w:sz w:val="24"/>
          <w:szCs w:val="24"/>
          <w:lang w:val="en-US" w:eastAsia="ko-KR"/>
        </w:rPr>
        <w:t xml:space="preserve"> </w:t>
      </w:r>
      <w:r w:rsidR="0099601F" w:rsidRPr="0099601F">
        <w:rPr>
          <w:rFonts w:ascii="Times New Roman" w:eastAsia="바탕" w:hAnsi="Times New Roman"/>
          <w:b/>
          <w:bCs/>
          <w:sz w:val="24"/>
          <w:szCs w:val="24"/>
          <w:lang w:val="en-US" w:eastAsia="ko-KR"/>
        </w:rPr>
        <w:t xml:space="preserve">LP-WUS </w:t>
      </w:r>
      <w:r w:rsidR="001F17E3">
        <w:rPr>
          <w:rFonts w:ascii="Times New Roman" w:eastAsia="바탕" w:hAnsi="Times New Roman"/>
          <w:b/>
          <w:bCs/>
          <w:sz w:val="24"/>
          <w:szCs w:val="24"/>
          <w:lang w:val="en-US" w:eastAsia="ko-KR"/>
        </w:rPr>
        <w:t xml:space="preserve">signal </w:t>
      </w:r>
      <w:r>
        <w:rPr>
          <w:rFonts w:ascii="Times New Roman" w:eastAsia="바탕" w:hAnsi="Times New Roman"/>
          <w:b/>
          <w:bCs/>
          <w:sz w:val="24"/>
          <w:szCs w:val="24"/>
          <w:lang w:val="en-US" w:eastAsia="ko-KR"/>
        </w:rPr>
        <w:t>structure</w:t>
      </w:r>
    </w:p>
    <w:p w14:paraId="6287A5EB" w14:textId="48543DB0" w:rsidR="00C7679F" w:rsidRDefault="00226D9D" w:rsidP="001F743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OOK-1 and/or OOK-4 can be considered as a candidate waveform for LP-WUS. </w:t>
      </w:r>
      <w:r w:rsidR="00C7679F" w:rsidRPr="00C7679F">
        <w:rPr>
          <w:rFonts w:eastAsia="바탕"/>
          <w:sz w:val="22"/>
          <w:szCs w:val="22"/>
          <w:lang w:eastAsia="ko-KR"/>
        </w:rPr>
        <w:t xml:space="preserve">Among these two, OOK-1 </w:t>
      </w:r>
      <w:r w:rsidR="00C7679F">
        <w:rPr>
          <w:rFonts w:eastAsia="바탕"/>
          <w:sz w:val="22"/>
          <w:szCs w:val="22"/>
          <w:lang w:eastAsia="ko-KR"/>
        </w:rPr>
        <w:t xml:space="preserve">waveform </w:t>
      </w:r>
      <w:r w:rsidR="00C7679F" w:rsidRPr="00C7679F">
        <w:rPr>
          <w:rFonts w:eastAsia="바탕"/>
          <w:sz w:val="22"/>
          <w:szCs w:val="22"/>
          <w:lang w:eastAsia="ko-KR"/>
        </w:rPr>
        <w:t xml:space="preserve">can be more robust to timing error because it uses </w:t>
      </w:r>
      <w:r w:rsidR="00C7679F">
        <w:rPr>
          <w:rFonts w:eastAsia="바탕"/>
          <w:sz w:val="22"/>
          <w:szCs w:val="22"/>
          <w:lang w:eastAsia="ko-KR"/>
        </w:rPr>
        <w:t>only single</w:t>
      </w:r>
      <w:r w:rsidR="00C7679F" w:rsidRPr="00C7679F">
        <w:rPr>
          <w:rFonts w:eastAsia="바탕"/>
          <w:sz w:val="22"/>
          <w:szCs w:val="22"/>
          <w:lang w:eastAsia="ko-KR"/>
        </w:rPr>
        <w:t xml:space="preserve"> time </w:t>
      </w:r>
      <w:r w:rsidR="00C7679F">
        <w:rPr>
          <w:rFonts w:eastAsia="바탕"/>
          <w:sz w:val="22"/>
          <w:szCs w:val="22"/>
          <w:lang w:eastAsia="ko-KR"/>
        </w:rPr>
        <w:t>segment</w:t>
      </w:r>
      <w:r w:rsidR="00C7679F" w:rsidRPr="00C7679F">
        <w:rPr>
          <w:rFonts w:eastAsia="바탕"/>
          <w:sz w:val="22"/>
          <w:szCs w:val="22"/>
          <w:lang w:eastAsia="ko-KR"/>
        </w:rPr>
        <w:t xml:space="preserve"> </w:t>
      </w:r>
      <w:r w:rsidR="00C7679F">
        <w:rPr>
          <w:rFonts w:eastAsia="바탕"/>
          <w:sz w:val="22"/>
          <w:szCs w:val="22"/>
          <w:lang w:eastAsia="ko-KR"/>
        </w:rPr>
        <w:t>within</w:t>
      </w:r>
      <w:r w:rsidR="00C7679F" w:rsidRPr="00C7679F">
        <w:rPr>
          <w:rFonts w:eastAsia="바탕"/>
          <w:sz w:val="22"/>
          <w:szCs w:val="22"/>
          <w:lang w:eastAsia="ko-KR"/>
        </w:rPr>
        <w:t xml:space="preserve"> OFDM symbol. On the other hand, OOK-4 using multiple time </w:t>
      </w:r>
      <w:r w:rsidR="00C7679F">
        <w:rPr>
          <w:rFonts w:eastAsia="바탕"/>
          <w:sz w:val="22"/>
          <w:szCs w:val="22"/>
          <w:lang w:eastAsia="ko-KR"/>
        </w:rPr>
        <w:t>segments</w:t>
      </w:r>
      <w:r w:rsidR="00C7679F" w:rsidRPr="00C7679F">
        <w:rPr>
          <w:rFonts w:eastAsia="바탕"/>
          <w:sz w:val="22"/>
          <w:szCs w:val="22"/>
          <w:lang w:eastAsia="ko-KR"/>
        </w:rPr>
        <w:t xml:space="preserve"> can provide a range of spectral efficiencies while robustness to timing error decreases with the increasing of </w:t>
      </w:r>
      <w:r w:rsidR="00C7679F">
        <w:rPr>
          <w:rFonts w:eastAsia="바탕"/>
          <w:sz w:val="22"/>
          <w:szCs w:val="22"/>
          <w:lang w:eastAsia="ko-KR"/>
        </w:rPr>
        <w:t xml:space="preserve">number of segments. </w:t>
      </w:r>
      <w:r w:rsidR="00BF4BE2" w:rsidRPr="00BF4BE2">
        <w:rPr>
          <w:rFonts w:eastAsia="바탕"/>
          <w:sz w:val="22"/>
          <w:szCs w:val="22"/>
          <w:lang w:eastAsia="ko-KR"/>
        </w:rPr>
        <w:t xml:space="preserve">Moreover, these waveforms can be transmitted with overlaid </w:t>
      </w:r>
      <w:r w:rsidR="00BF4BE2">
        <w:rPr>
          <w:rFonts w:eastAsia="바탕"/>
          <w:sz w:val="22"/>
          <w:szCs w:val="22"/>
          <w:lang w:eastAsia="ko-KR"/>
        </w:rPr>
        <w:t xml:space="preserve">OFDM </w:t>
      </w:r>
      <w:r w:rsidR="00BF4BE2" w:rsidRPr="00BF4BE2">
        <w:rPr>
          <w:rFonts w:eastAsia="바탕"/>
          <w:sz w:val="22"/>
          <w:szCs w:val="22"/>
          <w:lang w:eastAsia="ko-KR"/>
        </w:rPr>
        <w:t>sequence</w:t>
      </w:r>
      <w:r w:rsidR="00BF4BE2">
        <w:rPr>
          <w:rFonts w:eastAsia="바탕"/>
          <w:sz w:val="22"/>
          <w:szCs w:val="22"/>
          <w:lang w:eastAsia="ko-KR"/>
        </w:rPr>
        <w:t xml:space="preserve"> where</w:t>
      </w:r>
      <w:r w:rsidR="00BF4BE2" w:rsidRPr="00BF4BE2">
        <w:rPr>
          <w:rFonts w:eastAsia="바탕"/>
          <w:sz w:val="22"/>
          <w:szCs w:val="22"/>
          <w:lang w:eastAsia="ko-KR"/>
        </w:rPr>
        <w:t xml:space="preserve"> the sequence can be designed </w:t>
      </w:r>
      <w:r w:rsidR="00CB5D00">
        <w:rPr>
          <w:rFonts w:eastAsia="바탕"/>
          <w:sz w:val="22"/>
          <w:szCs w:val="22"/>
          <w:lang w:eastAsia="ko-KR"/>
        </w:rPr>
        <w:t xml:space="preserve">differently </w:t>
      </w:r>
      <w:r w:rsidR="00BF4BE2" w:rsidRPr="00BF4BE2">
        <w:rPr>
          <w:rFonts w:eastAsia="바탕"/>
          <w:sz w:val="22"/>
          <w:szCs w:val="22"/>
          <w:lang w:eastAsia="ko-KR"/>
        </w:rPr>
        <w:t>depending on the purpose of use.</w:t>
      </w:r>
      <w:r w:rsidR="00BF4BE2">
        <w:rPr>
          <w:rFonts w:eastAsia="바탕"/>
          <w:sz w:val="22"/>
          <w:szCs w:val="22"/>
          <w:lang w:eastAsia="ko-KR"/>
        </w:rPr>
        <w:t xml:space="preserve"> </w:t>
      </w:r>
      <w:r w:rsidR="00F96D68" w:rsidRPr="00F96D68">
        <w:rPr>
          <w:rFonts w:eastAsia="바탕"/>
          <w:sz w:val="22"/>
          <w:szCs w:val="22"/>
          <w:lang w:eastAsia="ko-KR"/>
        </w:rPr>
        <w:t xml:space="preserve">Considering these </w:t>
      </w:r>
      <w:r w:rsidR="00F96D68">
        <w:rPr>
          <w:rFonts w:eastAsia="바탕"/>
          <w:sz w:val="22"/>
          <w:szCs w:val="22"/>
          <w:lang w:eastAsia="ko-KR"/>
        </w:rPr>
        <w:t xml:space="preserve">multiple </w:t>
      </w:r>
      <w:r w:rsidR="00F96D68" w:rsidRPr="00F96D68">
        <w:rPr>
          <w:rFonts w:eastAsia="바탕"/>
          <w:sz w:val="22"/>
          <w:szCs w:val="22"/>
          <w:lang w:eastAsia="ko-KR"/>
        </w:rPr>
        <w:t xml:space="preserve">types of LP-WUS transmission, it </w:t>
      </w:r>
      <w:r w:rsidR="00F96D68">
        <w:rPr>
          <w:rFonts w:eastAsia="바탕"/>
          <w:sz w:val="22"/>
          <w:szCs w:val="22"/>
          <w:lang w:eastAsia="ko-KR"/>
        </w:rPr>
        <w:t>is</w:t>
      </w:r>
      <w:r w:rsidR="00F96D68" w:rsidRPr="00F96D68">
        <w:rPr>
          <w:rFonts w:eastAsia="바탕"/>
          <w:sz w:val="22"/>
          <w:szCs w:val="22"/>
          <w:lang w:eastAsia="ko-KR"/>
        </w:rPr>
        <w:t xml:space="preserve"> desirable to include a preamble part that </w:t>
      </w:r>
      <w:r w:rsidR="00F96D68">
        <w:rPr>
          <w:rFonts w:eastAsia="바탕"/>
          <w:sz w:val="22"/>
          <w:szCs w:val="22"/>
          <w:lang w:eastAsia="ko-KR"/>
        </w:rPr>
        <w:t>precede</w:t>
      </w:r>
      <w:r w:rsidR="006D3B1F">
        <w:rPr>
          <w:rFonts w:eastAsia="바탕" w:hint="eastAsia"/>
          <w:sz w:val="22"/>
          <w:szCs w:val="22"/>
          <w:lang w:eastAsia="ko-KR"/>
        </w:rPr>
        <w:t>s</w:t>
      </w:r>
      <w:r w:rsidR="00F96D68" w:rsidRPr="00F96D68">
        <w:rPr>
          <w:rFonts w:eastAsia="바탕"/>
          <w:sz w:val="22"/>
          <w:szCs w:val="22"/>
          <w:lang w:eastAsia="ko-KR"/>
        </w:rPr>
        <w:t xml:space="preserve"> the </w:t>
      </w:r>
      <w:r w:rsidR="00F96D68">
        <w:rPr>
          <w:rFonts w:eastAsia="바탕"/>
          <w:sz w:val="22"/>
          <w:szCs w:val="22"/>
          <w:lang w:eastAsia="ko-KR"/>
        </w:rPr>
        <w:t xml:space="preserve">message </w:t>
      </w:r>
      <w:r w:rsidR="00F96D68" w:rsidRPr="00F96D68">
        <w:rPr>
          <w:rFonts w:eastAsia="바탕"/>
          <w:sz w:val="22"/>
          <w:szCs w:val="22"/>
          <w:lang w:eastAsia="ko-KR"/>
        </w:rPr>
        <w:t xml:space="preserve">part </w:t>
      </w:r>
      <w:r w:rsidR="00F96D68">
        <w:rPr>
          <w:rFonts w:eastAsia="바탕"/>
          <w:sz w:val="22"/>
          <w:szCs w:val="22"/>
          <w:lang w:eastAsia="ko-KR"/>
        </w:rPr>
        <w:t>of LP-WUS</w:t>
      </w:r>
      <w:r w:rsidR="00F96D68" w:rsidRPr="00F96D68">
        <w:rPr>
          <w:rFonts w:eastAsia="바탕"/>
          <w:sz w:val="22"/>
          <w:szCs w:val="22"/>
          <w:lang w:eastAsia="ko-KR"/>
        </w:rPr>
        <w:t>.</w:t>
      </w:r>
      <w:r w:rsidR="00F96D68">
        <w:rPr>
          <w:rFonts w:eastAsia="바탕"/>
          <w:sz w:val="22"/>
          <w:szCs w:val="22"/>
          <w:lang w:eastAsia="ko-KR"/>
        </w:rPr>
        <w:t xml:space="preserve"> </w:t>
      </w:r>
      <w:r w:rsidR="00D8191A">
        <w:rPr>
          <w:rFonts w:eastAsia="바탕"/>
          <w:sz w:val="22"/>
          <w:szCs w:val="22"/>
          <w:lang w:eastAsia="ko-KR"/>
        </w:rPr>
        <w:t>LP-WUR can be provided the</w:t>
      </w:r>
      <w:r w:rsidR="00C72009">
        <w:rPr>
          <w:rFonts w:eastAsia="바탕"/>
          <w:sz w:val="22"/>
          <w:szCs w:val="22"/>
          <w:lang w:eastAsia="ko-KR"/>
        </w:rPr>
        <w:t xml:space="preserve"> useful</w:t>
      </w:r>
      <w:r w:rsidR="001F17E3">
        <w:rPr>
          <w:rFonts w:eastAsia="바탕"/>
          <w:sz w:val="22"/>
          <w:szCs w:val="22"/>
          <w:lang w:eastAsia="ko-KR"/>
        </w:rPr>
        <w:t xml:space="preserve"> information</w:t>
      </w:r>
      <w:r w:rsidR="00C72009">
        <w:rPr>
          <w:rFonts w:eastAsia="바탕"/>
          <w:sz w:val="22"/>
          <w:szCs w:val="22"/>
          <w:lang w:eastAsia="ko-KR"/>
        </w:rPr>
        <w:t xml:space="preserve"> (e.g., </w:t>
      </w:r>
      <w:r w:rsidR="00C72009" w:rsidRPr="001F17E3">
        <w:rPr>
          <w:rFonts w:eastAsia="바탕"/>
          <w:sz w:val="22"/>
          <w:szCs w:val="22"/>
          <w:lang w:eastAsia="ko-KR"/>
        </w:rPr>
        <w:t>OOK modulation method, data rate, payload size</w:t>
      </w:r>
      <w:r w:rsidR="00C72009">
        <w:rPr>
          <w:rFonts w:eastAsia="바탕"/>
          <w:sz w:val="22"/>
          <w:szCs w:val="22"/>
          <w:lang w:eastAsia="ko-KR"/>
        </w:rPr>
        <w:t>)</w:t>
      </w:r>
      <w:r w:rsidR="001F17E3">
        <w:rPr>
          <w:rFonts w:eastAsia="바탕"/>
          <w:sz w:val="22"/>
          <w:szCs w:val="22"/>
          <w:lang w:eastAsia="ko-KR"/>
        </w:rPr>
        <w:t xml:space="preserve"> </w:t>
      </w:r>
      <w:r w:rsidR="00C72009">
        <w:rPr>
          <w:rFonts w:eastAsia="바탕"/>
          <w:sz w:val="22"/>
          <w:szCs w:val="22"/>
          <w:lang w:eastAsia="ko-KR"/>
        </w:rPr>
        <w:t>about</w:t>
      </w:r>
      <w:r w:rsidR="001F17E3">
        <w:rPr>
          <w:rFonts w:eastAsia="바탕"/>
          <w:sz w:val="22"/>
          <w:szCs w:val="22"/>
          <w:lang w:eastAsia="ko-KR"/>
        </w:rPr>
        <w:t xml:space="preserve"> message part </w:t>
      </w:r>
      <w:r w:rsidR="001F17E3" w:rsidRPr="001F17E3">
        <w:rPr>
          <w:rFonts w:eastAsia="바탕"/>
          <w:sz w:val="22"/>
          <w:szCs w:val="22"/>
          <w:lang w:eastAsia="ko-KR"/>
        </w:rPr>
        <w:t xml:space="preserve">to be transmitted subsequently </w:t>
      </w:r>
      <w:r w:rsidR="00D8191A">
        <w:rPr>
          <w:rFonts w:eastAsia="바탕"/>
          <w:sz w:val="22"/>
          <w:szCs w:val="22"/>
          <w:lang w:eastAsia="ko-KR"/>
        </w:rPr>
        <w:t>through the preamble part. Moreover</w:t>
      </w:r>
      <w:r w:rsidR="00C72009">
        <w:rPr>
          <w:rFonts w:eastAsia="바탕"/>
          <w:sz w:val="22"/>
          <w:szCs w:val="22"/>
          <w:lang w:eastAsia="ko-KR"/>
        </w:rPr>
        <w:t xml:space="preserve">, </w:t>
      </w:r>
      <w:r w:rsidR="00D8191A">
        <w:rPr>
          <w:rFonts w:eastAsia="바탕"/>
          <w:sz w:val="22"/>
          <w:szCs w:val="22"/>
          <w:lang w:eastAsia="ko-KR"/>
        </w:rPr>
        <w:t xml:space="preserve">depending on UE implementation, this information may help reduce the detection/decoding </w:t>
      </w:r>
      <w:r w:rsidR="00C72009">
        <w:rPr>
          <w:rFonts w:eastAsia="바탕"/>
          <w:sz w:val="22"/>
          <w:szCs w:val="22"/>
          <w:lang w:eastAsia="ko-KR"/>
        </w:rPr>
        <w:t>complexity of LP-WUR</w:t>
      </w:r>
      <w:r w:rsidR="001F17E3" w:rsidRPr="001F17E3">
        <w:rPr>
          <w:rFonts w:eastAsia="바탕"/>
          <w:sz w:val="22"/>
          <w:szCs w:val="22"/>
          <w:lang w:eastAsia="ko-KR"/>
        </w:rPr>
        <w:t>.</w:t>
      </w:r>
      <w:r w:rsidR="00C72009">
        <w:rPr>
          <w:rFonts w:eastAsia="바탕"/>
          <w:sz w:val="22"/>
          <w:szCs w:val="22"/>
          <w:lang w:eastAsia="ko-KR"/>
        </w:rPr>
        <w:t xml:space="preserve"> </w:t>
      </w:r>
      <w:r w:rsidR="00367312" w:rsidRPr="00367312">
        <w:rPr>
          <w:rFonts w:eastAsia="바탕"/>
          <w:sz w:val="22"/>
          <w:szCs w:val="22"/>
          <w:lang w:eastAsia="ko-KR"/>
        </w:rPr>
        <w:t xml:space="preserve">Additionally, </w:t>
      </w:r>
      <w:r w:rsidR="00367312">
        <w:rPr>
          <w:rFonts w:eastAsia="바탕"/>
          <w:sz w:val="22"/>
          <w:szCs w:val="22"/>
          <w:lang w:eastAsia="ko-KR"/>
        </w:rPr>
        <w:t xml:space="preserve">a certain type of </w:t>
      </w:r>
      <w:r w:rsidR="00367312" w:rsidRPr="00367312">
        <w:rPr>
          <w:rFonts w:eastAsia="바탕"/>
          <w:sz w:val="22"/>
          <w:szCs w:val="22"/>
          <w:lang w:eastAsia="ko-KR"/>
        </w:rPr>
        <w:t>CRC can be attached to the message part</w:t>
      </w:r>
      <w:r w:rsidR="00367312">
        <w:rPr>
          <w:rFonts w:eastAsia="바탕"/>
          <w:sz w:val="22"/>
          <w:szCs w:val="22"/>
          <w:lang w:eastAsia="ko-KR"/>
        </w:rPr>
        <w:t xml:space="preserve"> of LP-WUS</w:t>
      </w:r>
      <w:r w:rsidR="00367312" w:rsidRPr="00367312">
        <w:rPr>
          <w:rFonts w:eastAsia="바탕"/>
          <w:sz w:val="22"/>
          <w:szCs w:val="22"/>
          <w:lang w:eastAsia="ko-KR"/>
        </w:rPr>
        <w:t xml:space="preserve"> to reduce the FAR. However, the </w:t>
      </w:r>
      <w:r w:rsidR="00367312">
        <w:rPr>
          <w:rFonts w:eastAsia="바탕"/>
          <w:sz w:val="22"/>
          <w:szCs w:val="22"/>
          <w:lang w:eastAsia="ko-KR"/>
        </w:rPr>
        <w:t xml:space="preserve">length of </w:t>
      </w:r>
      <w:r w:rsidR="00367312" w:rsidRPr="00367312">
        <w:rPr>
          <w:rFonts w:eastAsia="바탕"/>
          <w:sz w:val="22"/>
          <w:szCs w:val="22"/>
          <w:lang w:eastAsia="ko-KR"/>
        </w:rPr>
        <w:t xml:space="preserve">CRC to be used needs to be carefully </w:t>
      </w:r>
      <w:r w:rsidR="00367312" w:rsidRPr="00367312">
        <w:rPr>
          <w:rFonts w:eastAsia="바탕"/>
          <w:sz w:val="22"/>
          <w:szCs w:val="22"/>
          <w:lang w:eastAsia="ko-KR"/>
        </w:rPr>
        <w:lastRenderedPageBreak/>
        <w:t xml:space="preserve">determined depending on the size of the message part to be transmitted through LP-WUS and </w:t>
      </w:r>
      <w:r w:rsidR="00400BA9">
        <w:rPr>
          <w:rFonts w:eastAsia="바탕"/>
          <w:sz w:val="22"/>
          <w:szCs w:val="22"/>
          <w:lang w:eastAsia="ko-KR"/>
        </w:rPr>
        <w:t xml:space="preserve">the use of CRC </w:t>
      </w:r>
      <w:r w:rsidR="00367312" w:rsidRPr="00367312">
        <w:rPr>
          <w:rFonts w:eastAsia="바탕"/>
          <w:sz w:val="22"/>
          <w:szCs w:val="22"/>
          <w:lang w:eastAsia="ko-KR"/>
        </w:rPr>
        <w:t>needs to be optional to reduce transmission overhead.</w:t>
      </w:r>
    </w:p>
    <w:p w14:paraId="14451900" w14:textId="62CF7043" w:rsidR="001F17E3" w:rsidRDefault="001F17E3" w:rsidP="001F17E3">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00C72009">
        <w:rPr>
          <w:rFonts w:eastAsia="바탕"/>
          <w:b/>
          <w:sz w:val="22"/>
          <w:szCs w:val="22"/>
          <w:lang w:eastAsia="ko-KR"/>
        </w:rPr>
        <w:t xml:space="preserve"> #1</w:t>
      </w:r>
      <w:r>
        <w:rPr>
          <w:rFonts w:eastAsia="바탕"/>
          <w:b/>
          <w:sz w:val="22"/>
          <w:szCs w:val="22"/>
          <w:lang w:eastAsia="ko-KR"/>
        </w:rPr>
        <w:t>: Specify the LP-WUS structure including preamble part, message part and CRC</w:t>
      </w:r>
    </w:p>
    <w:p w14:paraId="39DCD510" w14:textId="77777777"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sidRPr="00303310">
        <w:rPr>
          <w:rFonts w:ascii="Times New Roman" w:hAnsi="Times New Roman"/>
          <w:b/>
          <w:sz w:val="22"/>
          <w:szCs w:val="22"/>
          <w:lang w:val="en-GB" w:eastAsia="ko-KR"/>
        </w:rPr>
        <w:t>P</w:t>
      </w:r>
      <w:r>
        <w:rPr>
          <w:rFonts w:ascii="Times New Roman" w:hAnsi="Times New Roman" w:hint="eastAsia"/>
          <w:b/>
          <w:sz w:val="22"/>
          <w:szCs w:val="22"/>
          <w:lang w:val="en-GB" w:eastAsia="ko-KR"/>
        </w:rPr>
        <w:t>r</w:t>
      </w:r>
      <w:r>
        <w:rPr>
          <w:rFonts w:ascii="Times New Roman" w:hAnsi="Times New Roman"/>
          <w:b/>
          <w:sz w:val="22"/>
          <w:szCs w:val="22"/>
          <w:lang w:val="en-GB" w:eastAsia="ko-KR"/>
        </w:rPr>
        <w:t>eamble part: Configurations on message part can be included</w:t>
      </w:r>
    </w:p>
    <w:p w14:paraId="67E6AC43" w14:textId="77777777" w:rsidR="001F17E3"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 ID or sub-group ID can be included</w:t>
      </w:r>
    </w:p>
    <w:p w14:paraId="176B844C" w14:textId="44FB7F5C" w:rsidR="001F17E3" w:rsidRPr="00303310" w:rsidRDefault="001F17E3" w:rsidP="006C4D93">
      <w:pPr>
        <w:pStyle w:val="af"/>
        <w:numPr>
          <w:ilvl w:val="0"/>
          <w:numId w:val="53"/>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C</w:t>
      </w:r>
      <w:r>
        <w:rPr>
          <w:rFonts w:ascii="Times New Roman" w:hAnsi="Times New Roman"/>
          <w:b/>
          <w:sz w:val="22"/>
          <w:szCs w:val="22"/>
          <w:lang w:val="en-GB" w:eastAsia="ko-KR"/>
        </w:rPr>
        <w:t xml:space="preserve">RC part: It can be optionally </w:t>
      </w:r>
      <w:r w:rsidR="00C72009">
        <w:rPr>
          <w:rFonts w:ascii="Times New Roman" w:hAnsi="Times New Roman"/>
          <w:b/>
          <w:sz w:val="22"/>
          <w:szCs w:val="22"/>
          <w:lang w:val="en-GB" w:eastAsia="ko-KR"/>
        </w:rPr>
        <w:t>attached</w:t>
      </w:r>
      <w:r>
        <w:rPr>
          <w:rFonts w:ascii="Times New Roman" w:hAnsi="Times New Roman"/>
          <w:b/>
          <w:sz w:val="22"/>
          <w:szCs w:val="22"/>
          <w:lang w:val="en-GB" w:eastAsia="ko-KR"/>
        </w:rPr>
        <w:t xml:space="preserve"> according to the length of message part</w:t>
      </w:r>
    </w:p>
    <w:p w14:paraId="03CAA953" w14:textId="77777777" w:rsidR="00C7679F" w:rsidRDefault="00C7679F" w:rsidP="00C7679F">
      <w:pPr>
        <w:spacing w:before="120" w:after="120" w:line="240" w:lineRule="auto"/>
        <w:ind w:left="0" w:firstLineChars="100" w:firstLine="220"/>
        <w:rPr>
          <w:rFonts w:eastAsia="바탕"/>
          <w:sz w:val="22"/>
          <w:szCs w:val="22"/>
          <w:lang w:eastAsia="ko-KR"/>
        </w:rPr>
      </w:pPr>
    </w:p>
    <w:p w14:paraId="01A98EC6" w14:textId="091C7015" w:rsidR="00E27B23" w:rsidRDefault="00E27B23" w:rsidP="00E27B23">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2.</w:t>
      </w:r>
      <w:r w:rsidR="00CB5D00">
        <w:rPr>
          <w:rFonts w:ascii="Times New Roman" w:eastAsia="바탕" w:hAnsi="Times New Roman"/>
          <w:b/>
          <w:bCs/>
          <w:sz w:val="24"/>
          <w:szCs w:val="24"/>
          <w:lang w:val="en-US" w:eastAsia="ko-KR"/>
        </w:rPr>
        <w:t>2</w:t>
      </w:r>
      <w:r>
        <w:rPr>
          <w:rFonts w:ascii="Times New Roman" w:eastAsia="바탕" w:hAnsi="Times New Roman"/>
          <w:b/>
          <w:bCs/>
          <w:sz w:val="24"/>
          <w:szCs w:val="24"/>
          <w:lang w:val="en-US" w:eastAsia="ko-KR"/>
        </w:rPr>
        <w:t>. Overlaid sequence</w:t>
      </w:r>
    </w:p>
    <w:p w14:paraId="5A57B2B8" w14:textId="4B12A6B0" w:rsidR="00224CF0" w:rsidRDefault="008673D6" w:rsidP="00E27B2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According to objective in WID, LP-WUS is transmitted through </w:t>
      </w:r>
      <w:r w:rsidRPr="008673D6">
        <w:rPr>
          <w:rFonts w:eastAsia="바탕"/>
          <w:sz w:val="22"/>
          <w:szCs w:val="22"/>
          <w:lang w:eastAsia="ko-KR"/>
        </w:rPr>
        <w:t xml:space="preserve">OOK (OOK-1 and/or OOK-4) based </w:t>
      </w:r>
      <w:r>
        <w:rPr>
          <w:rFonts w:eastAsia="바탕"/>
          <w:sz w:val="22"/>
          <w:szCs w:val="22"/>
          <w:lang w:eastAsia="ko-KR"/>
        </w:rPr>
        <w:t>waveform</w:t>
      </w:r>
      <w:r w:rsidRPr="008673D6">
        <w:rPr>
          <w:rFonts w:eastAsia="바탕"/>
          <w:sz w:val="22"/>
          <w:szCs w:val="22"/>
          <w:lang w:eastAsia="ko-KR"/>
        </w:rPr>
        <w:t xml:space="preserve"> with overlaid OFDM sequence(s)</w:t>
      </w:r>
      <w:r>
        <w:rPr>
          <w:rFonts w:eastAsia="바탕"/>
          <w:sz w:val="22"/>
          <w:szCs w:val="22"/>
          <w:lang w:eastAsia="ko-KR"/>
        </w:rPr>
        <w:t xml:space="preserve">. </w:t>
      </w:r>
      <w:r w:rsidR="00224CF0">
        <w:rPr>
          <w:rFonts w:eastAsia="바탕"/>
          <w:sz w:val="22"/>
          <w:szCs w:val="22"/>
          <w:lang w:eastAsia="ko-KR"/>
        </w:rPr>
        <w:t xml:space="preserve">The overlaid OFDM sequence can be decoded by LP-WUR via time-domain correlation without FFT or frequency-domain correlation with FFT. </w:t>
      </w:r>
      <w:r w:rsidR="00224CF0" w:rsidRPr="00224CF0">
        <w:rPr>
          <w:rFonts w:eastAsia="바탕"/>
          <w:sz w:val="22"/>
          <w:szCs w:val="22"/>
          <w:lang w:eastAsia="ko-KR"/>
        </w:rPr>
        <w:t xml:space="preserve">However, it is worth noting that not all </w:t>
      </w:r>
      <w:r w:rsidR="00224CF0">
        <w:rPr>
          <w:rFonts w:eastAsia="바탕"/>
          <w:sz w:val="22"/>
          <w:szCs w:val="22"/>
          <w:lang w:eastAsia="ko-KR"/>
        </w:rPr>
        <w:t>LP-</w:t>
      </w:r>
      <w:r w:rsidR="00224CF0" w:rsidRPr="00224CF0">
        <w:rPr>
          <w:rFonts w:eastAsia="바탕"/>
          <w:sz w:val="22"/>
          <w:szCs w:val="22"/>
          <w:lang w:eastAsia="ko-KR"/>
        </w:rPr>
        <w:t>WUR can detect</w:t>
      </w:r>
      <w:r w:rsidR="00F87DC8">
        <w:rPr>
          <w:rFonts w:eastAsia="바탕"/>
          <w:sz w:val="22"/>
          <w:szCs w:val="22"/>
          <w:lang w:eastAsia="ko-KR"/>
        </w:rPr>
        <w:t>/decode</w:t>
      </w:r>
      <w:r w:rsidR="00224CF0" w:rsidRPr="00224CF0">
        <w:rPr>
          <w:rFonts w:eastAsia="바탕"/>
          <w:sz w:val="22"/>
          <w:szCs w:val="22"/>
          <w:lang w:eastAsia="ko-KR"/>
        </w:rPr>
        <w:t xml:space="preserve"> </w:t>
      </w:r>
      <w:r w:rsidR="007D0EB2">
        <w:rPr>
          <w:rFonts w:eastAsia="바탕"/>
          <w:sz w:val="22"/>
          <w:szCs w:val="22"/>
          <w:lang w:eastAsia="ko-KR"/>
        </w:rPr>
        <w:t xml:space="preserve">the </w:t>
      </w:r>
      <w:r w:rsidR="00224CF0" w:rsidRPr="00224CF0">
        <w:rPr>
          <w:rFonts w:eastAsia="바탕"/>
          <w:sz w:val="22"/>
          <w:szCs w:val="22"/>
          <w:lang w:eastAsia="ko-KR"/>
        </w:rPr>
        <w:t xml:space="preserve">overlaid </w:t>
      </w:r>
      <w:r w:rsidR="007D0EB2">
        <w:rPr>
          <w:rFonts w:eastAsia="바탕"/>
          <w:sz w:val="22"/>
          <w:szCs w:val="22"/>
          <w:lang w:eastAsia="ko-KR"/>
        </w:rPr>
        <w:t xml:space="preserve">OFDM </w:t>
      </w:r>
      <w:r w:rsidR="00224CF0" w:rsidRPr="00224CF0">
        <w:rPr>
          <w:rFonts w:eastAsia="바탕"/>
          <w:sz w:val="22"/>
          <w:szCs w:val="22"/>
          <w:lang w:eastAsia="ko-KR"/>
        </w:rPr>
        <w:t>sequences.</w:t>
      </w:r>
      <w:r w:rsidR="007D0EB2">
        <w:rPr>
          <w:rFonts w:eastAsia="바탕"/>
          <w:sz w:val="22"/>
          <w:szCs w:val="22"/>
          <w:lang w:eastAsia="ko-KR"/>
        </w:rPr>
        <w:t xml:space="preserve"> </w:t>
      </w:r>
      <w:r w:rsidR="007D0EB2" w:rsidRPr="007D0EB2">
        <w:rPr>
          <w:rFonts w:eastAsia="바탕"/>
          <w:sz w:val="22"/>
          <w:szCs w:val="22"/>
          <w:lang w:eastAsia="ko-KR"/>
        </w:rPr>
        <w:t xml:space="preserve">Considering the various use cases in which LP-WUS can be </w:t>
      </w:r>
      <w:r w:rsidR="007D0EB2">
        <w:rPr>
          <w:rFonts w:eastAsia="바탕"/>
          <w:sz w:val="22"/>
          <w:szCs w:val="22"/>
          <w:lang w:eastAsia="ko-KR"/>
        </w:rPr>
        <w:t>utilized</w:t>
      </w:r>
      <w:r w:rsidR="007D0EB2" w:rsidRPr="007D0EB2">
        <w:rPr>
          <w:rFonts w:eastAsia="바탕"/>
          <w:sz w:val="22"/>
          <w:szCs w:val="22"/>
          <w:lang w:eastAsia="ko-KR"/>
        </w:rPr>
        <w:t xml:space="preserve">, the LP-WUR which can only perform energy detection </w:t>
      </w:r>
      <w:r w:rsidR="00F87DC8">
        <w:rPr>
          <w:rFonts w:eastAsia="바탕"/>
          <w:sz w:val="22"/>
          <w:szCs w:val="22"/>
          <w:lang w:eastAsia="ko-KR"/>
        </w:rPr>
        <w:t>over</w:t>
      </w:r>
      <w:r w:rsidR="007D0EB2" w:rsidRPr="007D0EB2">
        <w:rPr>
          <w:rFonts w:eastAsia="바탕"/>
          <w:sz w:val="22"/>
          <w:szCs w:val="22"/>
          <w:lang w:eastAsia="ko-KR"/>
        </w:rPr>
        <w:t xml:space="preserve"> OOK symbols should not be overlooked.</w:t>
      </w:r>
      <w:r w:rsidR="007D0EB2">
        <w:rPr>
          <w:rFonts w:eastAsia="바탕"/>
          <w:sz w:val="22"/>
          <w:szCs w:val="22"/>
          <w:lang w:eastAsia="ko-KR"/>
        </w:rPr>
        <w:t xml:space="preserve"> </w:t>
      </w:r>
      <w:r w:rsidR="00ED385D" w:rsidRPr="00ED385D">
        <w:rPr>
          <w:rFonts w:eastAsia="바탕"/>
          <w:sz w:val="22"/>
          <w:szCs w:val="22"/>
          <w:lang w:eastAsia="ko-KR"/>
        </w:rPr>
        <w:t>From this perspective</w:t>
      </w:r>
      <w:r w:rsidR="00F87DC8">
        <w:rPr>
          <w:rFonts w:eastAsia="바탕"/>
          <w:sz w:val="22"/>
          <w:szCs w:val="22"/>
          <w:lang w:eastAsia="ko-KR"/>
        </w:rPr>
        <w:t xml:space="preserve">, </w:t>
      </w:r>
      <w:r w:rsidR="007D0EB2" w:rsidRPr="007D0EB2">
        <w:rPr>
          <w:rFonts w:eastAsia="바탕"/>
          <w:sz w:val="22"/>
          <w:szCs w:val="22"/>
          <w:lang w:eastAsia="ko-KR"/>
        </w:rPr>
        <w:t>LP-WUR can be</w:t>
      </w:r>
      <w:r w:rsidR="007D0EB2">
        <w:rPr>
          <w:rFonts w:eastAsia="바탕"/>
          <w:sz w:val="22"/>
          <w:szCs w:val="22"/>
          <w:lang w:eastAsia="ko-KR"/>
        </w:rPr>
        <w:t xml:space="preserve"> broadly</w:t>
      </w:r>
      <w:r w:rsidR="007D0EB2" w:rsidRPr="007D0EB2">
        <w:rPr>
          <w:rFonts w:eastAsia="바탕"/>
          <w:sz w:val="22"/>
          <w:szCs w:val="22"/>
          <w:lang w:eastAsia="ko-KR"/>
        </w:rPr>
        <w:t xml:space="preserve"> classified into two types</w:t>
      </w:r>
      <w:r w:rsidR="007D0EB2">
        <w:rPr>
          <w:rFonts w:eastAsia="바탕"/>
          <w:sz w:val="22"/>
          <w:szCs w:val="22"/>
          <w:lang w:eastAsia="ko-KR"/>
        </w:rPr>
        <w:t xml:space="preserve"> </w:t>
      </w:r>
      <w:r w:rsidR="00D8191A">
        <w:rPr>
          <w:rFonts w:eastAsia="바탕" w:hint="eastAsia"/>
          <w:sz w:val="22"/>
          <w:szCs w:val="22"/>
          <w:lang w:eastAsia="ko-KR"/>
        </w:rPr>
        <w:t>i</w:t>
      </w:r>
      <w:r w:rsidR="00D8191A" w:rsidRPr="00D8191A">
        <w:rPr>
          <w:rFonts w:eastAsia="바탕"/>
          <w:sz w:val="22"/>
          <w:szCs w:val="22"/>
          <w:lang w:eastAsia="ko-KR"/>
        </w:rPr>
        <w:t>n terms of whether over</w:t>
      </w:r>
      <w:r w:rsidR="00D8191A">
        <w:rPr>
          <w:rFonts w:eastAsia="바탕"/>
          <w:sz w:val="22"/>
          <w:szCs w:val="22"/>
          <w:lang w:eastAsia="ko-KR"/>
        </w:rPr>
        <w:t>laid</w:t>
      </w:r>
      <w:r w:rsidR="00D8191A" w:rsidRPr="00D8191A">
        <w:rPr>
          <w:rFonts w:eastAsia="바탕"/>
          <w:sz w:val="22"/>
          <w:szCs w:val="22"/>
          <w:lang w:eastAsia="ko-KR"/>
        </w:rPr>
        <w:t xml:space="preserve"> sequences can decode</w:t>
      </w:r>
      <w:r w:rsidR="00D8191A">
        <w:rPr>
          <w:rFonts w:eastAsia="바탕"/>
          <w:sz w:val="22"/>
          <w:szCs w:val="22"/>
          <w:lang w:eastAsia="ko-KR"/>
        </w:rPr>
        <w:t xml:space="preserve"> or not</w:t>
      </w:r>
      <w:r w:rsidR="00D8191A" w:rsidRPr="00D8191A">
        <w:rPr>
          <w:rFonts w:eastAsia="바탕"/>
          <w:sz w:val="22"/>
          <w:szCs w:val="22"/>
          <w:lang w:eastAsia="ko-KR"/>
        </w:rPr>
        <w:t xml:space="preserve">, </w:t>
      </w:r>
      <w:r w:rsidR="007D0EB2">
        <w:rPr>
          <w:rFonts w:eastAsia="바탕"/>
          <w:sz w:val="22"/>
          <w:szCs w:val="22"/>
          <w:lang w:eastAsia="ko-KR"/>
        </w:rPr>
        <w:t>as follows</w:t>
      </w:r>
      <w:r w:rsidR="00D8191A">
        <w:rPr>
          <w:rFonts w:eastAsia="바탕"/>
          <w:sz w:val="22"/>
          <w:szCs w:val="22"/>
          <w:lang w:eastAsia="ko-KR"/>
        </w:rPr>
        <w:t>:</w:t>
      </w:r>
    </w:p>
    <w:p w14:paraId="193131B6" w14:textId="37F3F0E7" w:rsidR="007D0EB2" w:rsidRPr="000D0E7E" w:rsidRDefault="007D0EB2"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LP-WUR type 1: </w:t>
      </w:r>
      <w:r w:rsidRPr="007D0EB2">
        <w:rPr>
          <w:rFonts w:ascii="Times New Roman" w:hAnsi="Times New Roman"/>
          <w:sz w:val="22"/>
          <w:szCs w:val="22"/>
          <w:lang w:eastAsia="ko-KR"/>
        </w:rPr>
        <w:t>LP-WUR capable of energy detection only</w:t>
      </w:r>
    </w:p>
    <w:p w14:paraId="0F4CC9BE" w14:textId="192532D1" w:rsidR="007D0EB2" w:rsidRPr="000D0E7E" w:rsidRDefault="007D0EB2"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LP-WUR type 2: LP-WUR capable of decoding </w:t>
      </w:r>
      <w:r w:rsidR="00D8191A">
        <w:rPr>
          <w:rFonts w:ascii="Times New Roman" w:hAnsi="Times New Roman"/>
          <w:sz w:val="22"/>
          <w:szCs w:val="22"/>
          <w:lang w:eastAsia="ko-KR"/>
        </w:rPr>
        <w:t>(</w:t>
      </w:r>
      <w:r>
        <w:rPr>
          <w:rFonts w:ascii="Times New Roman" w:hAnsi="Times New Roman"/>
          <w:sz w:val="22"/>
          <w:szCs w:val="22"/>
          <w:lang w:eastAsia="ko-KR"/>
        </w:rPr>
        <w:t>overlaid</w:t>
      </w:r>
      <w:r w:rsidR="00D8191A">
        <w:rPr>
          <w:rFonts w:ascii="Times New Roman" w:hAnsi="Times New Roman"/>
          <w:sz w:val="22"/>
          <w:szCs w:val="22"/>
          <w:lang w:eastAsia="ko-KR"/>
        </w:rPr>
        <w:t>)</w:t>
      </w:r>
      <w:r>
        <w:rPr>
          <w:rFonts w:ascii="Times New Roman" w:hAnsi="Times New Roman"/>
          <w:sz w:val="22"/>
          <w:szCs w:val="22"/>
          <w:lang w:eastAsia="ko-KR"/>
        </w:rPr>
        <w:t xml:space="preserve"> OFDM sequence</w:t>
      </w:r>
      <w:r w:rsidR="00D8191A">
        <w:rPr>
          <w:rFonts w:ascii="Times New Roman" w:hAnsi="Times New Roman"/>
          <w:sz w:val="22"/>
          <w:szCs w:val="22"/>
          <w:lang w:eastAsia="ko-KR"/>
        </w:rPr>
        <w:t>.</w:t>
      </w:r>
    </w:p>
    <w:p w14:paraId="2FB4233D" w14:textId="06709514" w:rsidR="00011593" w:rsidRPr="0070186F" w:rsidRDefault="00F008A6" w:rsidP="0070186F">
      <w:pPr>
        <w:spacing w:before="120" w:after="120" w:line="240" w:lineRule="auto"/>
        <w:ind w:left="0" w:firstLineChars="100" w:firstLine="220"/>
        <w:rPr>
          <w:rFonts w:eastAsia="바탕"/>
          <w:sz w:val="22"/>
          <w:szCs w:val="22"/>
          <w:lang w:eastAsia="ko-KR"/>
        </w:rPr>
      </w:pPr>
      <w:r w:rsidRPr="0070186F">
        <w:rPr>
          <w:rFonts w:eastAsia="바탕"/>
          <w:sz w:val="22"/>
          <w:szCs w:val="22"/>
          <w:lang w:eastAsia="ko-KR"/>
        </w:rPr>
        <w:t>With</w:t>
      </w:r>
      <w:r w:rsidR="00ED385D" w:rsidRPr="0070186F">
        <w:rPr>
          <w:rFonts w:eastAsia="바탕"/>
          <w:sz w:val="22"/>
          <w:szCs w:val="22"/>
          <w:lang w:eastAsia="ko-KR"/>
        </w:rPr>
        <w:t xml:space="preserve"> </w:t>
      </w:r>
      <w:r w:rsidRPr="0070186F">
        <w:rPr>
          <w:rFonts w:eastAsia="바탕"/>
          <w:sz w:val="22"/>
          <w:szCs w:val="22"/>
          <w:lang w:eastAsia="ko-KR"/>
        </w:rPr>
        <w:t xml:space="preserve">two types of </w:t>
      </w:r>
      <w:r w:rsidR="00ED385D" w:rsidRPr="0070186F">
        <w:rPr>
          <w:rFonts w:eastAsia="바탕"/>
          <w:sz w:val="22"/>
          <w:szCs w:val="22"/>
          <w:lang w:eastAsia="ko-KR"/>
        </w:rPr>
        <w:t xml:space="preserve">LP-WUR above, </w:t>
      </w:r>
      <w:r w:rsidR="00C8529A" w:rsidRPr="0070186F">
        <w:rPr>
          <w:rFonts w:eastAsia="바탕"/>
          <w:sz w:val="22"/>
          <w:szCs w:val="22"/>
          <w:lang w:eastAsia="ko-KR"/>
        </w:rPr>
        <w:t xml:space="preserve">we consider the utilization of overlaid OFDM sequence into three </w:t>
      </w:r>
      <w:r w:rsidRPr="0070186F">
        <w:rPr>
          <w:rFonts w:eastAsia="바탕"/>
          <w:sz w:val="22"/>
          <w:szCs w:val="22"/>
          <w:lang w:eastAsia="ko-KR"/>
        </w:rPr>
        <w:t>cases</w:t>
      </w:r>
      <w:r w:rsidR="00C8529A" w:rsidRPr="0070186F">
        <w:rPr>
          <w:rFonts w:eastAsia="바탕"/>
          <w:sz w:val="22"/>
          <w:szCs w:val="22"/>
          <w:lang w:eastAsia="ko-KR"/>
        </w:rPr>
        <w:t xml:space="preserve"> as follows. </w:t>
      </w:r>
    </w:p>
    <w:p w14:paraId="08F47BF5" w14:textId="351891A3" w:rsidR="007D0EB2" w:rsidRDefault="00F008A6"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w:t>
      </w:r>
      <w:r w:rsidR="00011593">
        <w:rPr>
          <w:rFonts w:ascii="Times New Roman" w:hAnsi="Times New Roman"/>
          <w:sz w:val="22"/>
          <w:szCs w:val="22"/>
          <w:lang w:eastAsia="ko-KR"/>
        </w:rPr>
        <w:t xml:space="preserve"> 1:</w:t>
      </w:r>
      <w:r w:rsidR="00ED385D" w:rsidRPr="00011593">
        <w:rPr>
          <w:rFonts w:ascii="Times New Roman" w:hAnsi="Times New Roman"/>
          <w:sz w:val="22"/>
          <w:szCs w:val="22"/>
          <w:lang w:eastAsia="ko-KR"/>
        </w:rPr>
        <w:t xml:space="preserve"> </w:t>
      </w:r>
      <w:r w:rsidR="00011593">
        <w:rPr>
          <w:rFonts w:ascii="Times New Roman" w:hAnsi="Times New Roman"/>
          <w:sz w:val="22"/>
          <w:szCs w:val="22"/>
          <w:lang w:eastAsia="ko-KR"/>
        </w:rPr>
        <w:t>A</w:t>
      </w:r>
      <w:r w:rsidR="00ED385D" w:rsidRPr="00011593">
        <w:rPr>
          <w:rFonts w:ascii="Times New Roman" w:hAnsi="Times New Roman"/>
          <w:sz w:val="22"/>
          <w:szCs w:val="22"/>
          <w:lang w:eastAsia="ko-KR"/>
        </w:rPr>
        <w:t>s specified in WID, in order for the same information to be delivered irrespective of LP-WUR type, the same information as that transmitted through OOK symbols can be transmitted in the overlaid sequences.</w:t>
      </w:r>
      <w:r w:rsidR="00C8529A" w:rsidRPr="00011593">
        <w:rPr>
          <w:rFonts w:ascii="Times New Roman" w:hAnsi="Times New Roman"/>
          <w:sz w:val="22"/>
          <w:szCs w:val="22"/>
          <w:lang w:eastAsia="ko-KR"/>
        </w:rPr>
        <w:t xml:space="preserve"> For example, the UE ID can be transmitted through both the OOK symbols and the overlaid sequence, and each of LP-WUR type 1 and LP-WUR type 2 can detect the UE ID at their convenient method.</w:t>
      </w:r>
    </w:p>
    <w:p w14:paraId="682B43E3" w14:textId="6FC10C95" w:rsidR="00F008A6" w:rsidRDefault="00F008A6"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Case</w:t>
      </w:r>
      <w:r w:rsidR="00011593">
        <w:rPr>
          <w:rFonts w:ascii="Times New Roman" w:hAnsi="Times New Roman"/>
          <w:sz w:val="22"/>
          <w:szCs w:val="22"/>
          <w:lang w:eastAsia="ko-KR"/>
        </w:rPr>
        <w:t xml:space="preserve"> 2: </w:t>
      </w:r>
      <w:r>
        <w:rPr>
          <w:rFonts w:ascii="Times New Roman" w:hAnsi="Times New Roman"/>
          <w:sz w:val="22"/>
          <w:szCs w:val="22"/>
          <w:lang w:eastAsia="ko-KR"/>
        </w:rPr>
        <w:t>A</w:t>
      </w:r>
      <w:r w:rsidRPr="00F008A6">
        <w:rPr>
          <w:rFonts w:ascii="Times New Roman" w:hAnsi="Times New Roman"/>
          <w:sz w:val="22"/>
          <w:szCs w:val="22"/>
          <w:lang w:eastAsia="ko-KR"/>
        </w:rPr>
        <w:t xml:space="preserve"> known sequence or reference sequence </w:t>
      </w:r>
      <w:r>
        <w:rPr>
          <w:rFonts w:ascii="Times New Roman" w:hAnsi="Times New Roman"/>
          <w:sz w:val="22"/>
          <w:szCs w:val="22"/>
          <w:lang w:eastAsia="ko-KR"/>
        </w:rPr>
        <w:t xml:space="preserve">can be used </w:t>
      </w:r>
      <w:r w:rsidRPr="00F008A6">
        <w:rPr>
          <w:rFonts w:ascii="Times New Roman" w:hAnsi="Times New Roman"/>
          <w:sz w:val="22"/>
          <w:szCs w:val="22"/>
          <w:lang w:eastAsia="ko-KR"/>
        </w:rPr>
        <w:t>as overlaid sequence</w:t>
      </w:r>
      <w:r>
        <w:rPr>
          <w:rFonts w:ascii="Times New Roman" w:hAnsi="Times New Roman"/>
          <w:sz w:val="22"/>
          <w:szCs w:val="22"/>
          <w:lang w:eastAsia="ko-KR"/>
        </w:rPr>
        <w:t>. In this case,</w:t>
      </w:r>
      <w:r w:rsidRPr="00F008A6">
        <w:rPr>
          <w:rFonts w:ascii="Times New Roman" w:hAnsi="Times New Roman"/>
          <w:sz w:val="22"/>
          <w:szCs w:val="22"/>
          <w:lang w:eastAsia="ko-KR"/>
        </w:rPr>
        <w:t xml:space="preserve"> </w:t>
      </w:r>
      <w:r>
        <w:rPr>
          <w:rFonts w:ascii="Times New Roman" w:hAnsi="Times New Roman"/>
          <w:sz w:val="22"/>
          <w:szCs w:val="22"/>
          <w:lang w:eastAsia="ko-KR"/>
        </w:rPr>
        <w:t xml:space="preserve">the information which is delivered </w:t>
      </w:r>
      <w:r w:rsidRPr="00F008A6">
        <w:rPr>
          <w:rFonts w:ascii="Times New Roman" w:hAnsi="Times New Roman"/>
          <w:sz w:val="22"/>
          <w:szCs w:val="22"/>
          <w:lang w:eastAsia="ko-KR"/>
        </w:rPr>
        <w:t>through OOK symbol</w:t>
      </w:r>
      <w:r>
        <w:rPr>
          <w:rFonts w:ascii="Times New Roman" w:hAnsi="Times New Roman"/>
          <w:sz w:val="22"/>
          <w:szCs w:val="22"/>
          <w:lang w:eastAsia="ko-KR"/>
        </w:rPr>
        <w:t xml:space="preserve">s (e.g., UE ID) is not carried by </w:t>
      </w:r>
      <w:r w:rsidRPr="00F008A6">
        <w:rPr>
          <w:rFonts w:ascii="Times New Roman" w:hAnsi="Times New Roman"/>
          <w:sz w:val="22"/>
          <w:szCs w:val="22"/>
          <w:lang w:eastAsia="ko-KR"/>
        </w:rPr>
        <w:t>overlaid sequence</w:t>
      </w:r>
      <w:r>
        <w:rPr>
          <w:rFonts w:ascii="Times New Roman" w:hAnsi="Times New Roman"/>
          <w:sz w:val="22"/>
          <w:szCs w:val="22"/>
          <w:lang w:eastAsia="ko-KR"/>
        </w:rPr>
        <w:t>s</w:t>
      </w:r>
      <w:r w:rsidRPr="00F008A6">
        <w:rPr>
          <w:rFonts w:ascii="Times New Roman" w:hAnsi="Times New Roman"/>
          <w:sz w:val="22"/>
          <w:szCs w:val="22"/>
          <w:lang w:eastAsia="ko-KR"/>
        </w:rPr>
        <w:t>.</w:t>
      </w:r>
      <w:r>
        <w:rPr>
          <w:rFonts w:ascii="Times New Roman" w:hAnsi="Times New Roman"/>
          <w:sz w:val="22"/>
          <w:szCs w:val="22"/>
          <w:lang w:eastAsia="ko-KR"/>
        </w:rPr>
        <w:t xml:space="preserve"> </w:t>
      </w:r>
      <w:r w:rsidRPr="00F008A6">
        <w:rPr>
          <w:rFonts w:ascii="Times New Roman" w:hAnsi="Times New Roman"/>
          <w:sz w:val="22"/>
          <w:szCs w:val="22"/>
          <w:lang w:eastAsia="ko-KR"/>
        </w:rPr>
        <w:t>However, in this case, in order to increase the usability of LP-WUS, it is conceivable to load a series of information helpful for LP-WU</w:t>
      </w:r>
      <w:r>
        <w:rPr>
          <w:rFonts w:ascii="Times New Roman" w:hAnsi="Times New Roman"/>
          <w:sz w:val="22"/>
          <w:szCs w:val="22"/>
          <w:lang w:eastAsia="ko-KR"/>
        </w:rPr>
        <w:t>R</w:t>
      </w:r>
      <w:r w:rsidRPr="00F008A6">
        <w:rPr>
          <w:rFonts w:ascii="Times New Roman" w:hAnsi="Times New Roman"/>
          <w:sz w:val="22"/>
          <w:szCs w:val="22"/>
          <w:lang w:eastAsia="ko-KR"/>
        </w:rPr>
        <w:t xml:space="preserve">. For example, cell information can be </w:t>
      </w:r>
      <w:r>
        <w:rPr>
          <w:rFonts w:ascii="Times New Roman" w:hAnsi="Times New Roman"/>
          <w:sz w:val="22"/>
          <w:szCs w:val="22"/>
          <w:lang w:eastAsia="ko-KR"/>
        </w:rPr>
        <w:t xml:space="preserve">delivered by </w:t>
      </w:r>
      <w:r w:rsidRPr="00F008A6">
        <w:rPr>
          <w:rFonts w:ascii="Times New Roman" w:hAnsi="Times New Roman"/>
          <w:sz w:val="22"/>
          <w:szCs w:val="22"/>
          <w:lang w:eastAsia="ko-KR"/>
        </w:rPr>
        <w:t>reference sequence</w:t>
      </w:r>
      <w:r>
        <w:rPr>
          <w:rFonts w:ascii="Times New Roman" w:hAnsi="Times New Roman"/>
          <w:sz w:val="22"/>
          <w:szCs w:val="22"/>
          <w:lang w:eastAsia="ko-KR"/>
        </w:rPr>
        <w:t xml:space="preserve"> to mitigate inter-cell interference for LP-WUR type 2.</w:t>
      </w:r>
    </w:p>
    <w:p w14:paraId="017CCB6F" w14:textId="079CF274" w:rsidR="00272422" w:rsidRDefault="00F008A6" w:rsidP="006C4D93">
      <w:pPr>
        <w:pStyle w:val="af"/>
        <w:numPr>
          <w:ilvl w:val="0"/>
          <w:numId w:val="52"/>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C</w:t>
      </w:r>
      <w:r>
        <w:rPr>
          <w:rFonts w:ascii="Times New Roman" w:hAnsi="Times New Roman"/>
          <w:sz w:val="22"/>
          <w:szCs w:val="22"/>
          <w:lang w:eastAsia="ko-KR"/>
        </w:rPr>
        <w:t xml:space="preserve">ase 3: </w:t>
      </w:r>
      <w:r w:rsidR="00272422" w:rsidRPr="00272422">
        <w:rPr>
          <w:rFonts w:ascii="Times New Roman" w:hAnsi="Times New Roman"/>
          <w:sz w:val="22"/>
          <w:szCs w:val="22"/>
          <w:lang w:eastAsia="ko-KR"/>
        </w:rPr>
        <w:t xml:space="preserve">The last </w:t>
      </w:r>
      <w:r w:rsidR="00272422">
        <w:rPr>
          <w:rFonts w:ascii="Times New Roman" w:hAnsi="Times New Roman"/>
          <w:sz w:val="22"/>
          <w:szCs w:val="22"/>
          <w:lang w:eastAsia="ko-KR"/>
        </w:rPr>
        <w:t>case</w:t>
      </w:r>
      <w:r w:rsidR="00272422" w:rsidRPr="00272422">
        <w:rPr>
          <w:rFonts w:ascii="Times New Roman" w:hAnsi="Times New Roman"/>
          <w:sz w:val="22"/>
          <w:szCs w:val="22"/>
          <w:lang w:eastAsia="ko-KR"/>
        </w:rPr>
        <w:t xml:space="preserve"> is to </w:t>
      </w:r>
      <w:r w:rsidR="00272422">
        <w:rPr>
          <w:rFonts w:ascii="Times New Roman" w:hAnsi="Times New Roman"/>
          <w:sz w:val="22"/>
          <w:szCs w:val="22"/>
          <w:lang w:eastAsia="ko-KR"/>
        </w:rPr>
        <w:t>deliver</w:t>
      </w:r>
      <w:r w:rsidR="00272422" w:rsidRPr="00272422">
        <w:rPr>
          <w:rFonts w:ascii="Times New Roman" w:hAnsi="Times New Roman"/>
          <w:sz w:val="22"/>
          <w:szCs w:val="22"/>
          <w:lang w:eastAsia="ko-KR"/>
        </w:rPr>
        <w:t xml:space="preserve"> additional information through </w:t>
      </w:r>
      <w:r w:rsidR="00272422">
        <w:rPr>
          <w:rFonts w:ascii="Times New Roman" w:hAnsi="Times New Roman"/>
          <w:sz w:val="22"/>
          <w:szCs w:val="22"/>
          <w:lang w:eastAsia="ko-KR"/>
        </w:rPr>
        <w:t>the</w:t>
      </w:r>
      <w:r w:rsidR="00272422" w:rsidRPr="00272422">
        <w:rPr>
          <w:rFonts w:ascii="Times New Roman" w:hAnsi="Times New Roman"/>
          <w:sz w:val="22"/>
          <w:szCs w:val="22"/>
          <w:lang w:eastAsia="ko-KR"/>
        </w:rPr>
        <w:t xml:space="preserve"> overlaid sequence.</w:t>
      </w:r>
      <w:r w:rsidR="00272422">
        <w:rPr>
          <w:rFonts w:ascii="Times New Roman" w:hAnsi="Times New Roman"/>
          <w:sz w:val="22"/>
          <w:szCs w:val="22"/>
          <w:lang w:eastAsia="ko-KR"/>
        </w:rPr>
        <w:t xml:space="preserve"> </w:t>
      </w:r>
      <w:r w:rsidR="00272422" w:rsidRPr="00272422">
        <w:rPr>
          <w:rFonts w:ascii="Times New Roman" w:hAnsi="Times New Roman"/>
          <w:sz w:val="22"/>
          <w:szCs w:val="22"/>
          <w:lang w:eastAsia="ko-KR"/>
        </w:rPr>
        <w:t xml:space="preserve">In general, </w:t>
      </w:r>
      <w:r w:rsidR="00272422">
        <w:rPr>
          <w:rFonts w:ascii="Times New Roman" w:hAnsi="Times New Roman"/>
          <w:sz w:val="22"/>
          <w:szCs w:val="22"/>
          <w:lang w:eastAsia="ko-KR"/>
        </w:rPr>
        <w:t>LP-</w:t>
      </w:r>
      <w:r w:rsidR="00272422" w:rsidRPr="00272422">
        <w:rPr>
          <w:rFonts w:ascii="Times New Roman" w:hAnsi="Times New Roman"/>
          <w:sz w:val="22"/>
          <w:szCs w:val="22"/>
          <w:lang w:eastAsia="ko-KR"/>
        </w:rPr>
        <w:t>WUR</w:t>
      </w:r>
      <w:r w:rsidR="00272422">
        <w:rPr>
          <w:rFonts w:ascii="Times New Roman" w:hAnsi="Times New Roman"/>
          <w:sz w:val="22"/>
          <w:szCs w:val="22"/>
          <w:lang w:eastAsia="ko-KR"/>
        </w:rPr>
        <w:t xml:space="preserve"> type 2</w:t>
      </w:r>
      <w:r w:rsidR="00272422" w:rsidRPr="00272422">
        <w:rPr>
          <w:rFonts w:ascii="Times New Roman" w:hAnsi="Times New Roman"/>
          <w:sz w:val="22"/>
          <w:szCs w:val="22"/>
          <w:lang w:eastAsia="ko-KR"/>
        </w:rPr>
        <w:t xml:space="preserve"> </w:t>
      </w:r>
      <w:r w:rsidR="007D1826">
        <w:rPr>
          <w:rFonts w:ascii="Times New Roman" w:hAnsi="Times New Roman"/>
          <w:sz w:val="22"/>
          <w:szCs w:val="22"/>
          <w:lang w:eastAsia="ko-KR"/>
        </w:rPr>
        <w:t>ha</w:t>
      </w:r>
      <w:r w:rsidR="00DE34DE">
        <w:rPr>
          <w:rFonts w:ascii="Times New Roman" w:hAnsi="Times New Roman"/>
          <w:sz w:val="22"/>
          <w:szCs w:val="22"/>
          <w:lang w:eastAsia="ko-KR"/>
        </w:rPr>
        <w:t>s</w:t>
      </w:r>
      <w:r w:rsidR="00272422" w:rsidRPr="00272422">
        <w:rPr>
          <w:rFonts w:ascii="Times New Roman" w:hAnsi="Times New Roman"/>
          <w:sz w:val="22"/>
          <w:szCs w:val="22"/>
          <w:lang w:eastAsia="ko-KR"/>
        </w:rPr>
        <w:t xml:space="preserve"> </w:t>
      </w:r>
      <w:r w:rsidR="00DE34DE">
        <w:rPr>
          <w:rFonts w:ascii="Times New Roman" w:hAnsi="Times New Roman"/>
          <w:sz w:val="22"/>
          <w:szCs w:val="22"/>
          <w:lang w:eastAsia="ko-KR"/>
        </w:rPr>
        <w:t>better</w:t>
      </w:r>
      <w:r w:rsidR="00272422" w:rsidRPr="00272422">
        <w:rPr>
          <w:rFonts w:ascii="Times New Roman" w:hAnsi="Times New Roman"/>
          <w:sz w:val="22"/>
          <w:szCs w:val="22"/>
          <w:lang w:eastAsia="ko-KR"/>
        </w:rPr>
        <w:t xml:space="preserve"> capabilities compared to </w:t>
      </w:r>
      <w:r w:rsidR="00272422">
        <w:rPr>
          <w:rFonts w:ascii="Times New Roman" w:hAnsi="Times New Roman"/>
          <w:sz w:val="22"/>
          <w:szCs w:val="22"/>
          <w:lang w:eastAsia="ko-KR"/>
        </w:rPr>
        <w:t xml:space="preserve">LP-WUR </w:t>
      </w:r>
      <w:r w:rsidR="00272422" w:rsidRPr="00272422">
        <w:rPr>
          <w:rFonts w:ascii="Times New Roman" w:hAnsi="Times New Roman"/>
          <w:sz w:val="22"/>
          <w:szCs w:val="22"/>
          <w:lang w:eastAsia="ko-KR"/>
        </w:rPr>
        <w:t>Type</w:t>
      </w:r>
      <w:r w:rsidR="007D1826">
        <w:rPr>
          <w:rFonts w:ascii="Times New Roman" w:hAnsi="Times New Roman"/>
          <w:sz w:val="22"/>
          <w:szCs w:val="22"/>
          <w:lang w:eastAsia="ko-KR"/>
        </w:rPr>
        <w:t xml:space="preserve"> </w:t>
      </w:r>
      <w:r w:rsidR="00272422" w:rsidRPr="00272422">
        <w:rPr>
          <w:rFonts w:ascii="Times New Roman" w:hAnsi="Times New Roman"/>
          <w:sz w:val="22"/>
          <w:szCs w:val="22"/>
          <w:lang w:eastAsia="ko-KR"/>
        </w:rPr>
        <w:t xml:space="preserve">1. </w:t>
      </w:r>
      <w:r w:rsidR="007D1826">
        <w:rPr>
          <w:rFonts w:ascii="Times New Roman" w:hAnsi="Times New Roman"/>
          <w:sz w:val="22"/>
          <w:szCs w:val="22"/>
          <w:lang w:eastAsia="ko-KR"/>
        </w:rPr>
        <w:t>D</w:t>
      </w:r>
      <w:r w:rsidR="00272422">
        <w:rPr>
          <w:rFonts w:ascii="Times New Roman" w:hAnsi="Times New Roman"/>
          <w:sz w:val="22"/>
          <w:szCs w:val="22"/>
          <w:lang w:eastAsia="ko-KR"/>
        </w:rPr>
        <w:t>elivering</w:t>
      </w:r>
      <w:r w:rsidR="00272422" w:rsidRPr="00272422">
        <w:rPr>
          <w:rFonts w:ascii="Times New Roman" w:hAnsi="Times New Roman"/>
          <w:sz w:val="22"/>
          <w:szCs w:val="22"/>
          <w:lang w:eastAsia="ko-KR"/>
        </w:rPr>
        <w:t xml:space="preserve"> additional information in overl</w:t>
      </w:r>
      <w:r w:rsidR="00272422">
        <w:rPr>
          <w:rFonts w:ascii="Times New Roman" w:hAnsi="Times New Roman"/>
          <w:sz w:val="22"/>
          <w:szCs w:val="22"/>
          <w:lang w:eastAsia="ko-KR"/>
        </w:rPr>
        <w:t>aid</w:t>
      </w:r>
      <w:r w:rsidR="00272422" w:rsidRPr="00272422">
        <w:rPr>
          <w:rFonts w:ascii="Times New Roman" w:hAnsi="Times New Roman"/>
          <w:sz w:val="22"/>
          <w:szCs w:val="22"/>
          <w:lang w:eastAsia="ko-KR"/>
        </w:rPr>
        <w:t xml:space="preserve"> sequences</w:t>
      </w:r>
      <w:r w:rsidR="007D1826">
        <w:rPr>
          <w:rFonts w:ascii="Times New Roman" w:hAnsi="Times New Roman"/>
          <w:sz w:val="22"/>
          <w:szCs w:val="22"/>
          <w:lang w:eastAsia="ko-KR"/>
        </w:rPr>
        <w:t xml:space="preserve"> is </w:t>
      </w:r>
      <w:r w:rsidR="00DE34DE">
        <w:rPr>
          <w:rFonts w:ascii="Times New Roman" w:hAnsi="Times New Roman"/>
          <w:sz w:val="22"/>
          <w:szCs w:val="22"/>
          <w:lang w:eastAsia="ko-KR"/>
        </w:rPr>
        <w:t xml:space="preserve">the way </w:t>
      </w:r>
      <w:r w:rsidR="007D1826">
        <w:rPr>
          <w:rFonts w:ascii="Times New Roman" w:hAnsi="Times New Roman"/>
          <w:sz w:val="22"/>
          <w:szCs w:val="22"/>
          <w:lang w:eastAsia="ko-KR"/>
        </w:rPr>
        <w:t>of taking</w:t>
      </w:r>
      <w:r w:rsidR="00272422" w:rsidRPr="00272422">
        <w:rPr>
          <w:rFonts w:ascii="Times New Roman" w:hAnsi="Times New Roman"/>
          <w:sz w:val="22"/>
          <w:szCs w:val="22"/>
          <w:lang w:eastAsia="ko-KR"/>
        </w:rPr>
        <w:t xml:space="preserve"> full advantage of </w:t>
      </w:r>
      <w:r w:rsidR="00DE34DE">
        <w:rPr>
          <w:rFonts w:ascii="Times New Roman" w:hAnsi="Times New Roman"/>
          <w:sz w:val="22"/>
          <w:szCs w:val="22"/>
          <w:lang w:eastAsia="ko-KR"/>
        </w:rPr>
        <w:t>LP-WUR type 2</w:t>
      </w:r>
      <w:r w:rsidR="007D1826">
        <w:rPr>
          <w:rFonts w:ascii="Times New Roman" w:hAnsi="Times New Roman"/>
          <w:sz w:val="22"/>
          <w:szCs w:val="22"/>
          <w:lang w:eastAsia="ko-KR"/>
        </w:rPr>
        <w:t xml:space="preserve">. </w:t>
      </w:r>
      <w:proofErr w:type="spellStart"/>
      <w:r w:rsidR="007D1826">
        <w:rPr>
          <w:rFonts w:ascii="Times New Roman" w:hAnsi="Times New Roman"/>
          <w:sz w:val="22"/>
          <w:szCs w:val="22"/>
          <w:lang w:eastAsia="ko-KR"/>
        </w:rPr>
        <w:t>gNB</w:t>
      </w:r>
      <w:proofErr w:type="spellEnd"/>
      <w:r w:rsidR="007D1826">
        <w:rPr>
          <w:rFonts w:ascii="Times New Roman" w:hAnsi="Times New Roman"/>
          <w:sz w:val="22"/>
          <w:szCs w:val="22"/>
          <w:lang w:eastAsia="ko-KR"/>
        </w:rPr>
        <w:t xml:space="preserve"> can</w:t>
      </w:r>
      <w:r w:rsidR="00272422" w:rsidRPr="00272422">
        <w:rPr>
          <w:rFonts w:ascii="Times New Roman" w:hAnsi="Times New Roman"/>
          <w:sz w:val="22"/>
          <w:szCs w:val="22"/>
          <w:lang w:eastAsia="ko-KR"/>
        </w:rPr>
        <w:t xml:space="preserve"> provide improved services</w:t>
      </w:r>
      <w:r w:rsidR="00471331">
        <w:rPr>
          <w:rFonts w:ascii="Times New Roman" w:hAnsi="Times New Roman"/>
          <w:sz w:val="22"/>
          <w:szCs w:val="22"/>
          <w:lang w:eastAsia="ko-KR"/>
        </w:rPr>
        <w:t xml:space="preserve"> with LP-WUS</w:t>
      </w:r>
      <w:r w:rsidR="00272422" w:rsidRPr="00272422">
        <w:rPr>
          <w:rFonts w:ascii="Times New Roman" w:hAnsi="Times New Roman"/>
          <w:sz w:val="22"/>
          <w:szCs w:val="22"/>
          <w:lang w:eastAsia="ko-KR"/>
        </w:rPr>
        <w:t xml:space="preserve"> </w:t>
      </w:r>
      <w:r w:rsidR="00DE34DE">
        <w:rPr>
          <w:rFonts w:ascii="Times New Roman" w:hAnsi="Times New Roman"/>
          <w:sz w:val="22"/>
          <w:szCs w:val="22"/>
          <w:lang w:eastAsia="ko-KR"/>
        </w:rPr>
        <w:t>in this case</w:t>
      </w:r>
      <w:r w:rsidR="00272422" w:rsidRPr="00272422">
        <w:rPr>
          <w:rFonts w:ascii="Times New Roman" w:hAnsi="Times New Roman"/>
          <w:sz w:val="22"/>
          <w:szCs w:val="22"/>
          <w:lang w:eastAsia="ko-KR"/>
        </w:rPr>
        <w:t>.</w:t>
      </w:r>
      <w:r w:rsidR="00DE34DE">
        <w:rPr>
          <w:rFonts w:ascii="Times New Roman" w:hAnsi="Times New Roman"/>
          <w:sz w:val="22"/>
          <w:szCs w:val="22"/>
          <w:lang w:eastAsia="ko-KR"/>
        </w:rPr>
        <w:t xml:space="preserve"> </w:t>
      </w:r>
      <w:r w:rsidR="00DE34DE" w:rsidRPr="00272422">
        <w:rPr>
          <w:rFonts w:ascii="Times New Roman" w:hAnsi="Times New Roman"/>
          <w:sz w:val="22"/>
          <w:szCs w:val="22"/>
          <w:lang w:eastAsia="ko-KR"/>
        </w:rPr>
        <w:t xml:space="preserve">However, this </w:t>
      </w:r>
      <w:r w:rsidR="00DE34DE">
        <w:rPr>
          <w:rFonts w:ascii="Times New Roman" w:hAnsi="Times New Roman"/>
          <w:sz w:val="22"/>
          <w:szCs w:val="22"/>
          <w:lang w:eastAsia="ko-KR"/>
        </w:rPr>
        <w:t>case</w:t>
      </w:r>
      <w:r w:rsidR="00DE34DE" w:rsidRPr="00272422">
        <w:rPr>
          <w:rFonts w:ascii="Times New Roman" w:hAnsi="Times New Roman"/>
          <w:sz w:val="22"/>
          <w:szCs w:val="22"/>
          <w:lang w:eastAsia="ko-KR"/>
        </w:rPr>
        <w:t xml:space="preserve"> may be limited to </w:t>
      </w:r>
      <w:r w:rsidR="00DE34DE">
        <w:rPr>
          <w:rFonts w:ascii="Times New Roman" w:hAnsi="Times New Roman"/>
          <w:sz w:val="22"/>
          <w:szCs w:val="22"/>
          <w:lang w:eastAsia="ko-KR"/>
        </w:rPr>
        <w:t>C</w:t>
      </w:r>
      <w:r w:rsidR="00DE34DE" w:rsidRPr="00272422">
        <w:rPr>
          <w:rFonts w:ascii="Times New Roman" w:hAnsi="Times New Roman"/>
          <w:sz w:val="22"/>
          <w:szCs w:val="22"/>
          <w:lang w:eastAsia="ko-KR"/>
        </w:rPr>
        <w:t>onnected mode only</w:t>
      </w:r>
      <w:r w:rsidR="00DE34DE">
        <w:rPr>
          <w:rFonts w:ascii="Times New Roman" w:hAnsi="Times New Roman"/>
          <w:sz w:val="22"/>
          <w:szCs w:val="22"/>
          <w:lang w:eastAsia="ko-KR"/>
        </w:rPr>
        <w:t>.</w:t>
      </w:r>
    </w:p>
    <w:p w14:paraId="28370CAB" w14:textId="49D97295" w:rsidR="0070186F" w:rsidRPr="008D72F1" w:rsidRDefault="0070186F" w:rsidP="0070186F">
      <w:pPr>
        <w:spacing w:before="120" w:after="120" w:line="240" w:lineRule="auto"/>
        <w:ind w:left="0" w:firstLineChars="100" w:firstLine="216"/>
        <w:rPr>
          <w:b/>
          <w:sz w:val="22"/>
          <w:szCs w:val="22"/>
        </w:rPr>
      </w:pPr>
      <w:r>
        <w:rPr>
          <w:rFonts w:eastAsia="바탕"/>
          <w:b/>
          <w:sz w:val="22"/>
          <w:szCs w:val="22"/>
          <w:lang w:eastAsia="ko-KR"/>
        </w:rPr>
        <w:lastRenderedPageBreak/>
        <w:t>Proposal</w:t>
      </w:r>
      <w:r w:rsidR="00BD10C7">
        <w:rPr>
          <w:rFonts w:eastAsia="바탕"/>
          <w:b/>
          <w:sz w:val="22"/>
          <w:szCs w:val="22"/>
          <w:lang w:eastAsia="ko-KR"/>
        </w:rPr>
        <w:t xml:space="preserve"> #2</w:t>
      </w:r>
      <w:r>
        <w:rPr>
          <w:rFonts w:eastAsia="바탕"/>
          <w:b/>
          <w:sz w:val="22"/>
          <w:szCs w:val="22"/>
          <w:lang w:eastAsia="ko-KR"/>
        </w:rPr>
        <w:t xml:space="preserve">: Discuss on </w:t>
      </w:r>
      <w:r w:rsidRPr="00A6470B">
        <w:rPr>
          <w:rFonts w:eastAsia="바탕"/>
          <w:b/>
          <w:sz w:val="22"/>
          <w:szCs w:val="22"/>
          <w:lang w:eastAsia="ko-KR"/>
        </w:rPr>
        <w:t xml:space="preserve">which type of </w:t>
      </w:r>
      <w:r w:rsidR="00A6470B" w:rsidRPr="00A6470B">
        <w:rPr>
          <w:rFonts w:eastAsia="바탕"/>
          <w:b/>
          <w:sz w:val="22"/>
          <w:szCs w:val="22"/>
          <w:lang w:eastAsia="ko-KR"/>
        </w:rPr>
        <w:t>information is delivered by</w:t>
      </w:r>
      <w:r>
        <w:rPr>
          <w:rFonts w:eastAsia="바탕"/>
          <w:b/>
          <w:sz w:val="22"/>
          <w:szCs w:val="22"/>
          <w:lang w:eastAsia="ko-KR"/>
        </w:rPr>
        <w:t xml:space="preserve"> overlaid OFDM sequence</w:t>
      </w:r>
    </w:p>
    <w:p w14:paraId="0EDF511A" w14:textId="77777777" w:rsidR="0070186F" w:rsidRPr="0070186F" w:rsidRDefault="0070186F" w:rsidP="00E27B23">
      <w:pPr>
        <w:spacing w:before="120" w:after="120" w:line="240" w:lineRule="auto"/>
        <w:ind w:left="0" w:firstLineChars="100" w:firstLine="220"/>
        <w:rPr>
          <w:rFonts w:eastAsia="바탕"/>
          <w:sz w:val="22"/>
          <w:szCs w:val="22"/>
          <w:lang w:eastAsia="ko-KR"/>
        </w:rPr>
      </w:pPr>
    </w:p>
    <w:p w14:paraId="3620ED5A" w14:textId="54B6A18F" w:rsidR="00924EBC" w:rsidRDefault="00924EBC" w:rsidP="00E27B23">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t>A</w:t>
      </w:r>
      <w:r>
        <w:rPr>
          <w:rFonts w:eastAsia="바탕"/>
          <w:sz w:val="22"/>
          <w:szCs w:val="22"/>
          <w:lang w:val="x-none" w:eastAsia="ko-KR"/>
        </w:rPr>
        <w:t>nother discussion point is how to map the overlaid sequence(s) to the effective samples of OFDM symbol(s).</w:t>
      </w:r>
      <w:r>
        <w:t xml:space="preserve"> </w:t>
      </w:r>
      <w:r w:rsidRPr="00924EBC">
        <w:rPr>
          <w:sz w:val="22"/>
          <w:szCs w:val="22"/>
        </w:rPr>
        <w:t>Since t</w:t>
      </w:r>
      <w:r w:rsidRPr="00924EBC">
        <w:rPr>
          <w:rFonts w:eastAsia="바탕"/>
          <w:sz w:val="22"/>
          <w:szCs w:val="22"/>
          <w:lang w:val="x-none" w:eastAsia="ko-KR"/>
        </w:rPr>
        <w:t xml:space="preserve">he sampling rate of LP-WUR may </w:t>
      </w:r>
      <w:r>
        <w:rPr>
          <w:rFonts w:eastAsia="바탕"/>
          <w:sz w:val="22"/>
          <w:szCs w:val="22"/>
          <w:lang w:val="x-none" w:eastAsia="ko-KR"/>
        </w:rPr>
        <w:t>be different</w:t>
      </w:r>
      <w:r w:rsidRPr="00924EBC">
        <w:rPr>
          <w:rFonts w:eastAsia="바탕"/>
          <w:sz w:val="22"/>
          <w:szCs w:val="22"/>
          <w:lang w:val="x-none" w:eastAsia="ko-KR"/>
        </w:rPr>
        <w:t xml:space="preserve"> for each </w:t>
      </w:r>
      <w:r>
        <w:rPr>
          <w:rFonts w:eastAsia="바탕"/>
          <w:sz w:val="22"/>
          <w:szCs w:val="22"/>
          <w:lang w:val="x-none" w:eastAsia="ko-KR"/>
        </w:rPr>
        <w:t xml:space="preserve">UE, LP-WUR </w:t>
      </w:r>
      <w:r w:rsidRPr="00924EBC">
        <w:rPr>
          <w:rFonts w:eastAsia="바탕"/>
          <w:sz w:val="22"/>
          <w:szCs w:val="22"/>
          <w:lang w:val="x-none" w:eastAsia="ko-KR"/>
        </w:rPr>
        <w:t xml:space="preserve">with </w:t>
      </w:r>
      <w:r>
        <w:rPr>
          <w:rFonts w:eastAsia="바탕"/>
          <w:sz w:val="22"/>
          <w:szCs w:val="22"/>
          <w:lang w:val="x-none" w:eastAsia="ko-KR"/>
        </w:rPr>
        <w:t>poor</w:t>
      </w:r>
      <w:r w:rsidRPr="00924EBC">
        <w:rPr>
          <w:rFonts w:eastAsia="바탕"/>
          <w:sz w:val="22"/>
          <w:szCs w:val="22"/>
          <w:lang w:val="x-none" w:eastAsia="ko-KR"/>
        </w:rPr>
        <w:t xml:space="preserve"> sampling rate</w:t>
      </w:r>
      <w:r>
        <w:rPr>
          <w:rFonts w:eastAsia="바탕"/>
          <w:sz w:val="22"/>
          <w:szCs w:val="22"/>
          <w:lang w:val="x-none" w:eastAsia="ko-KR"/>
        </w:rPr>
        <w:t xml:space="preserve"> may not decode the overlaid sequence when the overlaid sequence is mapped to OFDM samples in high rate. </w:t>
      </w:r>
      <w:r w:rsidR="00AC64A4" w:rsidRPr="00AC64A4">
        <w:rPr>
          <w:rFonts w:eastAsia="바탕"/>
          <w:sz w:val="22"/>
          <w:szCs w:val="22"/>
          <w:lang w:val="x-none" w:eastAsia="ko-KR"/>
        </w:rPr>
        <w:t xml:space="preserve">For example, if each bit of the </w:t>
      </w:r>
      <w:r w:rsidR="00AC64A4">
        <w:rPr>
          <w:rFonts w:eastAsia="바탕"/>
          <w:sz w:val="22"/>
          <w:szCs w:val="22"/>
          <w:lang w:val="x-none" w:eastAsia="ko-KR"/>
        </w:rPr>
        <w:t xml:space="preserve">overlaid </w:t>
      </w:r>
      <w:r w:rsidR="00AC64A4" w:rsidRPr="00AC64A4">
        <w:rPr>
          <w:rFonts w:eastAsia="바탕"/>
          <w:sz w:val="22"/>
          <w:szCs w:val="22"/>
          <w:lang w:val="x-none" w:eastAsia="ko-KR"/>
        </w:rPr>
        <w:t>sequence is mapped to each sample of the OFDM symbol</w:t>
      </w:r>
      <w:r w:rsidR="00AC64A4">
        <w:rPr>
          <w:rFonts w:eastAsia="바탕"/>
          <w:sz w:val="22"/>
          <w:szCs w:val="22"/>
          <w:lang w:val="x-none" w:eastAsia="ko-KR"/>
        </w:rPr>
        <w:t xml:space="preserve"> while </w:t>
      </w:r>
      <w:r w:rsidR="00AC64A4" w:rsidRPr="00AC64A4">
        <w:rPr>
          <w:rFonts w:eastAsia="바탕"/>
          <w:sz w:val="22"/>
          <w:szCs w:val="22"/>
          <w:lang w:val="x-none" w:eastAsia="ko-KR"/>
        </w:rPr>
        <w:t>the sampling rate of LP-WU</w:t>
      </w:r>
      <w:r w:rsidR="00AC64A4">
        <w:rPr>
          <w:rFonts w:eastAsia="바탕"/>
          <w:sz w:val="22"/>
          <w:szCs w:val="22"/>
          <w:lang w:val="x-none" w:eastAsia="ko-KR"/>
        </w:rPr>
        <w:t>R</w:t>
      </w:r>
      <w:r w:rsidR="00AC64A4" w:rsidRPr="00AC64A4">
        <w:rPr>
          <w:rFonts w:eastAsia="바탕"/>
          <w:sz w:val="22"/>
          <w:szCs w:val="22"/>
          <w:lang w:val="x-none" w:eastAsia="ko-KR"/>
        </w:rPr>
        <w:t xml:space="preserve"> is lower than that of MR, LP-WUR may not be able to </w:t>
      </w:r>
      <w:r w:rsidR="00AC64A4">
        <w:rPr>
          <w:rFonts w:eastAsia="바탕"/>
          <w:sz w:val="22"/>
          <w:szCs w:val="22"/>
          <w:lang w:val="x-none" w:eastAsia="ko-KR"/>
        </w:rPr>
        <w:t>acquire</w:t>
      </w:r>
      <w:r w:rsidR="00AC64A4" w:rsidRPr="00AC64A4">
        <w:rPr>
          <w:rFonts w:eastAsia="바탕"/>
          <w:sz w:val="22"/>
          <w:szCs w:val="22"/>
          <w:lang w:val="x-none" w:eastAsia="ko-KR"/>
        </w:rPr>
        <w:t xml:space="preserve"> all bits of the </w:t>
      </w:r>
      <w:r w:rsidR="00AC64A4">
        <w:rPr>
          <w:rFonts w:eastAsia="바탕"/>
          <w:sz w:val="22"/>
          <w:szCs w:val="22"/>
          <w:lang w:val="x-none" w:eastAsia="ko-KR"/>
        </w:rPr>
        <w:t>overlaid</w:t>
      </w:r>
      <w:r w:rsidR="00AC64A4" w:rsidRPr="00AC64A4">
        <w:rPr>
          <w:rFonts w:eastAsia="바탕"/>
          <w:sz w:val="22"/>
          <w:szCs w:val="22"/>
          <w:lang w:val="x-none" w:eastAsia="ko-KR"/>
        </w:rPr>
        <w:t xml:space="preserve"> sequence.</w:t>
      </w:r>
      <w:r w:rsidR="00AC64A4">
        <w:rPr>
          <w:rFonts w:eastAsia="바탕"/>
          <w:sz w:val="22"/>
          <w:szCs w:val="22"/>
          <w:lang w:val="x-none" w:eastAsia="ko-KR"/>
        </w:rPr>
        <w:t xml:space="preserve"> </w:t>
      </w:r>
      <w:r w:rsidR="00F6651B" w:rsidRPr="00F6651B">
        <w:rPr>
          <w:rFonts w:eastAsia="바탕"/>
          <w:sz w:val="22"/>
          <w:szCs w:val="22"/>
          <w:lang w:val="x-none" w:eastAsia="ko-KR"/>
        </w:rPr>
        <w:t xml:space="preserve">To support various sampling rates of </w:t>
      </w:r>
      <w:r w:rsidR="00F6651B">
        <w:rPr>
          <w:rFonts w:eastAsia="바탕"/>
          <w:sz w:val="22"/>
          <w:szCs w:val="22"/>
          <w:lang w:val="x-none" w:eastAsia="ko-KR"/>
        </w:rPr>
        <w:t>LP-</w:t>
      </w:r>
      <w:r w:rsidR="00F6651B" w:rsidRPr="00F6651B">
        <w:rPr>
          <w:rFonts w:eastAsia="바탕"/>
          <w:sz w:val="22"/>
          <w:szCs w:val="22"/>
          <w:lang w:val="x-none" w:eastAsia="ko-KR"/>
        </w:rPr>
        <w:t xml:space="preserve">WUR, </w:t>
      </w:r>
      <w:r w:rsidR="00F6651B">
        <w:rPr>
          <w:rFonts w:eastAsia="바탕"/>
          <w:sz w:val="22"/>
          <w:szCs w:val="22"/>
          <w:lang w:val="x-none" w:eastAsia="ko-KR"/>
        </w:rPr>
        <w:t>it is desirable that each bit of the</w:t>
      </w:r>
      <w:r w:rsidR="00F6651B" w:rsidRPr="00F6651B">
        <w:rPr>
          <w:rFonts w:eastAsia="바탕"/>
          <w:sz w:val="22"/>
          <w:szCs w:val="22"/>
          <w:lang w:val="x-none" w:eastAsia="ko-KR"/>
        </w:rPr>
        <w:t xml:space="preserve"> overlaid sequence</w:t>
      </w:r>
      <w:r w:rsidR="00F6651B">
        <w:rPr>
          <w:rFonts w:eastAsia="바탕"/>
          <w:sz w:val="22"/>
          <w:szCs w:val="22"/>
          <w:lang w:val="x-none" w:eastAsia="ko-KR"/>
        </w:rPr>
        <w:t xml:space="preserve"> is mapped to a group of OFDM samples</w:t>
      </w:r>
      <w:r w:rsidR="00F6651B" w:rsidRPr="00F6651B">
        <w:rPr>
          <w:rFonts w:eastAsia="바탕"/>
          <w:sz w:val="22"/>
          <w:szCs w:val="22"/>
          <w:lang w:val="x-none" w:eastAsia="ko-KR"/>
        </w:rPr>
        <w:t>.</w:t>
      </w:r>
      <w:r w:rsidR="00F6651B">
        <w:rPr>
          <w:rFonts w:eastAsia="바탕"/>
          <w:sz w:val="22"/>
          <w:szCs w:val="22"/>
          <w:lang w:val="x-none" w:eastAsia="ko-KR"/>
        </w:rPr>
        <w:t xml:space="preserve"> </w:t>
      </w:r>
      <w:r w:rsidR="002E0949" w:rsidRPr="002E0949">
        <w:rPr>
          <w:rFonts w:eastAsia="바탕"/>
          <w:sz w:val="22"/>
          <w:szCs w:val="22"/>
          <w:lang w:val="x-none" w:eastAsia="ko-KR"/>
        </w:rPr>
        <w:t xml:space="preserve">The length of the </w:t>
      </w:r>
      <w:r w:rsidR="002E0949">
        <w:rPr>
          <w:rFonts w:eastAsia="바탕"/>
          <w:sz w:val="22"/>
          <w:szCs w:val="22"/>
          <w:lang w:val="x-none" w:eastAsia="ko-KR"/>
        </w:rPr>
        <w:t>overlaid</w:t>
      </w:r>
      <w:r w:rsidR="002E0949" w:rsidRPr="002E0949">
        <w:rPr>
          <w:rFonts w:eastAsia="바탕"/>
          <w:sz w:val="22"/>
          <w:szCs w:val="22"/>
          <w:lang w:val="x-none" w:eastAsia="ko-KR"/>
        </w:rPr>
        <w:t xml:space="preserve"> sequence can be </w:t>
      </w:r>
      <w:r w:rsidR="002E0949">
        <w:rPr>
          <w:rFonts w:eastAsia="바탕"/>
          <w:sz w:val="22"/>
          <w:szCs w:val="22"/>
          <w:lang w:val="x-none" w:eastAsia="ko-KR"/>
        </w:rPr>
        <w:t>determined</w:t>
      </w:r>
      <w:r w:rsidR="002E0949" w:rsidRPr="002E0949">
        <w:rPr>
          <w:rFonts w:eastAsia="바탕"/>
          <w:sz w:val="22"/>
          <w:szCs w:val="22"/>
          <w:lang w:val="x-none" w:eastAsia="ko-KR"/>
        </w:rPr>
        <w:t xml:space="preserve"> </w:t>
      </w:r>
      <w:r w:rsidR="002E0949">
        <w:rPr>
          <w:rFonts w:eastAsia="바탕"/>
          <w:sz w:val="22"/>
          <w:szCs w:val="22"/>
          <w:lang w:val="x-none" w:eastAsia="ko-KR"/>
        </w:rPr>
        <w:t>based</w:t>
      </w:r>
      <w:r w:rsidR="002E0949" w:rsidRPr="002E0949">
        <w:rPr>
          <w:rFonts w:eastAsia="바탕"/>
          <w:sz w:val="22"/>
          <w:szCs w:val="22"/>
          <w:lang w:val="x-none" w:eastAsia="ko-KR"/>
        </w:rPr>
        <w:t xml:space="preserve"> on the number of samples </w:t>
      </w:r>
      <w:r w:rsidR="002E0949">
        <w:rPr>
          <w:rFonts w:eastAsia="바탕"/>
          <w:sz w:val="22"/>
          <w:szCs w:val="22"/>
          <w:lang w:val="x-none" w:eastAsia="ko-KR"/>
        </w:rPr>
        <w:t xml:space="preserve">in a OFDM symbol </w:t>
      </w:r>
      <w:r w:rsidR="002E0949" w:rsidRPr="002E0949">
        <w:rPr>
          <w:rFonts w:eastAsia="바탕"/>
          <w:sz w:val="22"/>
          <w:szCs w:val="22"/>
          <w:lang w:val="x-none" w:eastAsia="ko-KR"/>
        </w:rPr>
        <w:t xml:space="preserve">to which each bit of the </w:t>
      </w:r>
      <w:r w:rsidR="002E0949">
        <w:rPr>
          <w:rFonts w:eastAsia="바탕"/>
          <w:sz w:val="22"/>
          <w:szCs w:val="22"/>
          <w:lang w:val="x-none" w:eastAsia="ko-KR"/>
        </w:rPr>
        <w:t>overlaid</w:t>
      </w:r>
      <w:r w:rsidR="002E0949" w:rsidRPr="002E0949">
        <w:rPr>
          <w:rFonts w:eastAsia="바탕"/>
          <w:sz w:val="22"/>
          <w:szCs w:val="22"/>
          <w:lang w:val="x-none" w:eastAsia="ko-KR"/>
        </w:rPr>
        <w:t xml:space="preserve"> sequence is mapped.</w:t>
      </w:r>
    </w:p>
    <w:p w14:paraId="755CA41E" w14:textId="424F797B" w:rsidR="00C5793B" w:rsidRPr="008D72F1" w:rsidRDefault="00C5793B" w:rsidP="00C5793B">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#3</w:t>
      </w:r>
      <w:r>
        <w:rPr>
          <w:rFonts w:eastAsia="바탕"/>
          <w:b/>
          <w:sz w:val="22"/>
          <w:szCs w:val="22"/>
          <w:lang w:eastAsia="ko-KR"/>
        </w:rPr>
        <w:t xml:space="preserve">: Discuss on the sequence length </w:t>
      </w:r>
      <w:r w:rsidR="00A6470B">
        <w:rPr>
          <w:rFonts w:eastAsia="바탕"/>
          <w:b/>
          <w:sz w:val="22"/>
          <w:szCs w:val="22"/>
          <w:lang w:eastAsia="ko-KR"/>
        </w:rPr>
        <w:t xml:space="preserve">(and detailed mapping to OFDM symbol) </w:t>
      </w:r>
      <w:r>
        <w:rPr>
          <w:rFonts w:eastAsia="바탕" w:hint="eastAsia"/>
          <w:b/>
          <w:sz w:val="22"/>
          <w:szCs w:val="22"/>
          <w:lang w:eastAsia="ko-KR"/>
        </w:rPr>
        <w:t xml:space="preserve">of </w:t>
      </w:r>
      <w:r>
        <w:rPr>
          <w:rFonts w:eastAsia="바탕"/>
          <w:b/>
          <w:sz w:val="22"/>
          <w:szCs w:val="22"/>
          <w:lang w:eastAsia="ko-KR"/>
        </w:rPr>
        <w:t>overlaid OFDM sequence considering LP-WUR sampling rate</w:t>
      </w:r>
    </w:p>
    <w:p w14:paraId="7884AED9" w14:textId="77777777" w:rsidR="00C5793B" w:rsidRPr="00C5793B" w:rsidRDefault="00C5793B" w:rsidP="00E27B23">
      <w:pPr>
        <w:spacing w:before="120" w:after="120" w:line="240" w:lineRule="auto"/>
        <w:ind w:left="0" w:firstLineChars="100" w:firstLine="220"/>
        <w:rPr>
          <w:rFonts w:eastAsia="바탕"/>
          <w:sz w:val="22"/>
          <w:szCs w:val="22"/>
          <w:lang w:eastAsia="ko-KR"/>
        </w:rPr>
      </w:pPr>
    </w:p>
    <w:p w14:paraId="5B88FDF1" w14:textId="0E8B1934" w:rsidR="00536E9B" w:rsidRDefault="00536E9B" w:rsidP="00536E9B">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2.3. </w:t>
      </w:r>
      <w:r w:rsidR="004344A3">
        <w:rPr>
          <w:rFonts w:ascii="Times New Roman" w:eastAsia="바탕" w:hAnsi="Times New Roman"/>
          <w:b/>
          <w:bCs/>
          <w:sz w:val="24"/>
          <w:szCs w:val="24"/>
          <w:lang w:val="en-US" w:eastAsia="ko-KR"/>
        </w:rPr>
        <w:t>Separate transmission occasions for preamble and message part of LP-WUS</w:t>
      </w:r>
    </w:p>
    <w:p w14:paraId="225A1822" w14:textId="16205348" w:rsidR="00C5793B" w:rsidRPr="00536E9B" w:rsidRDefault="00673B46" w:rsidP="00E27B23">
      <w:pPr>
        <w:spacing w:before="120" w:after="120" w:line="240" w:lineRule="auto"/>
        <w:ind w:left="0" w:firstLineChars="100" w:firstLine="220"/>
        <w:rPr>
          <w:rFonts w:eastAsia="바탕"/>
          <w:sz w:val="22"/>
          <w:szCs w:val="22"/>
          <w:lang w:eastAsia="ko-KR"/>
        </w:rPr>
      </w:pPr>
      <w:r w:rsidRPr="00673B46">
        <w:rPr>
          <w:rFonts w:eastAsia="바탕"/>
          <w:sz w:val="22"/>
          <w:szCs w:val="22"/>
          <w:lang w:eastAsia="ko-KR"/>
        </w:rPr>
        <w:t xml:space="preserve">UE ID or UE group ID may be transmitted through LP-WUS. When transmitting the UE ID through OOK-1 based OOK symbols, a large number of OFDM symbols </w:t>
      </w:r>
      <w:r>
        <w:rPr>
          <w:rFonts w:eastAsia="바탕"/>
          <w:sz w:val="22"/>
          <w:szCs w:val="22"/>
          <w:lang w:eastAsia="ko-KR"/>
        </w:rPr>
        <w:t>should</w:t>
      </w:r>
      <w:r w:rsidRPr="00673B46">
        <w:rPr>
          <w:rFonts w:eastAsia="바탕"/>
          <w:sz w:val="22"/>
          <w:szCs w:val="22"/>
          <w:lang w:eastAsia="ko-KR"/>
        </w:rPr>
        <w:t xml:space="preserve"> be used for LP-WUS transmission. </w:t>
      </w:r>
      <w:r>
        <w:rPr>
          <w:rFonts w:eastAsia="바탕"/>
          <w:sz w:val="22"/>
          <w:szCs w:val="22"/>
          <w:lang w:eastAsia="ko-KR"/>
        </w:rPr>
        <w:t>Moreover, i</w:t>
      </w:r>
      <w:r w:rsidRPr="00673B46">
        <w:rPr>
          <w:rFonts w:eastAsia="바탕"/>
          <w:sz w:val="22"/>
          <w:szCs w:val="22"/>
          <w:lang w:eastAsia="ko-KR"/>
        </w:rPr>
        <w:t xml:space="preserve">f Manchester encoding is applied, the number of OFDM symbols required to transmit LP-WUS becomes quite large. </w:t>
      </w:r>
      <w:r>
        <w:rPr>
          <w:rFonts w:eastAsia="바탕"/>
          <w:sz w:val="22"/>
          <w:szCs w:val="22"/>
          <w:lang w:eastAsia="ko-KR"/>
        </w:rPr>
        <w:t xml:space="preserve">It is undesirable since </w:t>
      </w:r>
      <w:r w:rsidRPr="00673B46">
        <w:rPr>
          <w:rFonts w:eastAsia="바탕"/>
          <w:sz w:val="22"/>
          <w:szCs w:val="22"/>
          <w:lang w:eastAsia="ko-KR"/>
        </w:rPr>
        <w:t xml:space="preserve">such a long </w:t>
      </w:r>
      <w:r>
        <w:rPr>
          <w:rFonts w:eastAsia="바탕"/>
          <w:sz w:val="22"/>
          <w:szCs w:val="22"/>
          <w:lang w:eastAsia="ko-KR"/>
        </w:rPr>
        <w:t>transmission cause a low resource utilization for NW</w:t>
      </w:r>
      <w:r w:rsidRPr="00673B46">
        <w:rPr>
          <w:rFonts w:eastAsia="바탕"/>
          <w:sz w:val="22"/>
          <w:szCs w:val="22"/>
          <w:lang w:eastAsia="ko-KR"/>
        </w:rPr>
        <w:t xml:space="preserve">, and the time exposed to interference is prolonged, which may cause performance degradation. Additionally, the </w:t>
      </w:r>
      <w:r>
        <w:rPr>
          <w:rFonts w:eastAsia="바탕"/>
          <w:sz w:val="22"/>
          <w:szCs w:val="22"/>
          <w:lang w:eastAsia="ko-KR"/>
        </w:rPr>
        <w:t xml:space="preserve">decoding </w:t>
      </w:r>
      <w:r w:rsidRPr="00673B46">
        <w:rPr>
          <w:rFonts w:eastAsia="바탕"/>
          <w:sz w:val="22"/>
          <w:szCs w:val="22"/>
          <w:lang w:eastAsia="ko-KR"/>
        </w:rPr>
        <w:t xml:space="preserve">complexity in LP-WUR </w:t>
      </w:r>
      <w:r>
        <w:rPr>
          <w:rFonts w:eastAsia="바탕"/>
          <w:sz w:val="22"/>
          <w:szCs w:val="22"/>
          <w:lang w:eastAsia="ko-KR"/>
        </w:rPr>
        <w:t>may</w:t>
      </w:r>
      <w:r w:rsidRPr="00673B46">
        <w:rPr>
          <w:rFonts w:eastAsia="바탕"/>
          <w:sz w:val="22"/>
          <w:szCs w:val="22"/>
          <w:lang w:eastAsia="ko-KR"/>
        </w:rPr>
        <w:t xml:space="preserve"> be increased.</w:t>
      </w:r>
      <w:r w:rsidR="00572FD7">
        <w:rPr>
          <w:rFonts w:eastAsia="바탕"/>
          <w:sz w:val="22"/>
          <w:szCs w:val="22"/>
          <w:lang w:eastAsia="ko-KR"/>
        </w:rPr>
        <w:t xml:space="preserve"> </w:t>
      </w:r>
    </w:p>
    <w:p w14:paraId="10D40B03" w14:textId="7DF446E3" w:rsidR="00596BD2" w:rsidRDefault="00BC6B32" w:rsidP="00C7679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If </w:t>
      </w:r>
      <w:r w:rsidR="00572FD7" w:rsidRPr="00572FD7">
        <w:rPr>
          <w:rFonts w:eastAsia="바탕"/>
          <w:sz w:val="22"/>
          <w:szCs w:val="22"/>
          <w:lang w:eastAsia="ko-KR"/>
        </w:rPr>
        <w:t xml:space="preserve">LP-WUS consists of a preamble part </w:t>
      </w:r>
      <w:r w:rsidR="00572FD7">
        <w:rPr>
          <w:rFonts w:eastAsia="바탕"/>
          <w:sz w:val="22"/>
          <w:szCs w:val="22"/>
          <w:lang w:eastAsia="ko-KR"/>
        </w:rPr>
        <w:t xml:space="preserve">and </w:t>
      </w:r>
      <w:r w:rsidR="00572FD7" w:rsidRPr="00572FD7">
        <w:rPr>
          <w:rFonts w:eastAsia="바탕"/>
          <w:sz w:val="22"/>
          <w:szCs w:val="22"/>
          <w:lang w:eastAsia="ko-KR"/>
        </w:rPr>
        <w:t xml:space="preserve">a message part carrying the UE ID, it </w:t>
      </w:r>
      <w:r w:rsidR="00572FD7">
        <w:rPr>
          <w:rFonts w:eastAsia="바탕"/>
          <w:sz w:val="22"/>
          <w:szCs w:val="22"/>
          <w:lang w:eastAsia="ko-KR"/>
        </w:rPr>
        <w:t xml:space="preserve">is desirable </w:t>
      </w:r>
      <w:r w:rsidR="00572FD7" w:rsidRPr="00572FD7">
        <w:rPr>
          <w:rFonts w:eastAsia="바탕"/>
          <w:sz w:val="22"/>
          <w:szCs w:val="22"/>
          <w:lang w:eastAsia="ko-KR"/>
        </w:rPr>
        <w:t>to transmit the preamble part separately from the message part.</w:t>
      </w:r>
      <w:r w:rsidR="005139D6">
        <w:rPr>
          <w:rFonts w:eastAsia="바탕"/>
          <w:sz w:val="22"/>
          <w:szCs w:val="22"/>
          <w:lang w:eastAsia="ko-KR"/>
        </w:rPr>
        <w:t xml:space="preserve"> For example, t</w:t>
      </w:r>
      <w:r w:rsidR="005139D6" w:rsidRPr="005139D6">
        <w:rPr>
          <w:rFonts w:eastAsia="바탕"/>
          <w:sz w:val="22"/>
          <w:szCs w:val="22"/>
          <w:lang w:eastAsia="ko-KR"/>
        </w:rPr>
        <w:t xml:space="preserve">he preamble can be transmitted with a specific time gap </w:t>
      </w:r>
      <w:r w:rsidR="005139D6">
        <w:rPr>
          <w:rFonts w:eastAsia="바탕"/>
          <w:sz w:val="22"/>
          <w:szCs w:val="22"/>
          <w:lang w:eastAsia="ko-KR"/>
        </w:rPr>
        <w:t>from</w:t>
      </w:r>
      <w:r w:rsidR="005139D6" w:rsidRPr="005139D6">
        <w:rPr>
          <w:rFonts w:eastAsia="바탕"/>
          <w:sz w:val="22"/>
          <w:szCs w:val="22"/>
          <w:lang w:eastAsia="ko-KR"/>
        </w:rPr>
        <w:t xml:space="preserve"> the message part.</w:t>
      </w:r>
      <w:r w:rsidR="005139D6">
        <w:rPr>
          <w:rFonts w:eastAsia="바탕"/>
          <w:sz w:val="22"/>
          <w:szCs w:val="22"/>
          <w:lang w:eastAsia="ko-KR"/>
        </w:rPr>
        <w:t xml:space="preserve"> </w:t>
      </w:r>
      <w:r w:rsidR="007C2E7A">
        <w:rPr>
          <w:rFonts w:eastAsia="바탕"/>
          <w:sz w:val="22"/>
          <w:szCs w:val="22"/>
          <w:lang w:eastAsia="ko-KR"/>
        </w:rPr>
        <w:t>For another example</w:t>
      </w:r>
      <w:r w:rsidR="005139D6">
        <w:rPr>
          <w:rFonts w:eastAsia="바탕"/>
          <w:sz w:val="22"/>
          <w:szCs w:val="22"/>
          <w:lang w:eastAsia="ko-KR"/>
        </w:rPr>
        <w:t xml:space="preserve">, message part can be transmitted within a specific time window from the preamble </w:t>
      </w:r>
      <w:r w:rsidR="007C2E7A">
        <w:rPr>
          <w:rFonts w:eastAsia="바탕"/>
          <w:sz w:val="22"/>
          <w:szCs w:val="22"/>
          <w:lang w:eastAsia="ko-KR"/>
        </w:rPr>
        <w:t>part</w:t>
      </w:r>
      <w:r w:rsidR="005139D6">
        <w:rPr>
          <w:rFonts w:eastAsia="바탕"/>
          <w:sz w:val="22"/>
          <w:szCs w:val="22"/>
          <w:lang w:eastAsia="ko-KR"/>
        </w:rPr>
        <w:t xml:space="preserve">. With these, the potential disadvantages </w:t>
      </w:r>
      <w:r w:rsidR="005139D6" w:rsidRPr="005139D6">
        <w:rPr>
          <w:rFonts w:eastAsia="바탕"/>
          <w:sz w:val="22"/>
          <w:szCs w:val="22"/>
          <w:lang w:eastAsia="ko-KR"/>
        </w:rPr>
        <w:t xml:space="preserve">when the preamble and message parts are transmitted continuously for </w:t>
      </w:r>
      <w:r w:rsidR="005139D6">
        <w:rPr>
          <w:rFonts w:eastAsia="바탕"/>
          <w:sz w:val="22"/>
          <w:szCs w:val="22"/>
          <w:lang w:eastAsia="ko-KR"/>
        </w:rPr>
        <w:t xml:space="preserve">a </w:t>
      </w:r>
      <w:r w:rsidR="005139D6" w:rsidRPr="005139D6">
        <w:rPr>
          <w:rFonts w:eastAsia="바탕"/>
          <w:sz w:val="22"/>
          <w:szCs w:val="22"/>
          <w:lang w:eastAsia="ko-KR"/>
        </w:rPr>
        <w:t>long time</w:t>
      </w:r>
      <w:r w:rsidR="005139D6">
        <w:rPr>
          <w:rFonts w:eastAsia="바탕"/>
          <w:sz w:val="22"/>
          <w:szCs w:val="22"/>
          <w:lang w:eastAsia="ko-KR"/>
        </w:rPr>
        <w:t xml:space="preserve"> can be avoided</w:t>
      </w:r>
      <w:r w:rsidR="005139D6" w:rsidRPr="005139D6">
        <w:rPr>
          <w:rFonts w:eastAsia="바탕"/>
          <w:sz w:val="22"/>
          <w:szCs w:val="22"/>
          <w:lang w:eastAsia="ko-KR"/>
        </w:rPr>
        <w:t>.</w:t>
      </w:r>
      <w:r w:rsidR="005139D6">
        <w:rPr>
          <w:rFonts w:eastAsia="바탕"/>
          <w:sz w:val="22"/>
          <w:szCs w:val="22"/>
          <w:lang w:eastAsia="ko-KR"/>
        </w:rPr>
        <w:t xml:space="preserve"> </w:t>
      </w:r>
      <w:r w:rsidR="00BB00AE" w:rsidRPr="00BB00AE">
        <w:rPr>
          <w:rFonts w:eastAsia="바탕"/>
          <w:sz w:val="22"/>
          <w:szCs w:val="22"/>
          <w:lang w:eastAsia="ko-KR"/>
        </w:rPr>
        <w:t>To further guarantee the</w:t>
      </w:r>
      <w:r w:rsidR="00BB00AE">
        <w:rPr>
          <w:rFonts w:eastAsia="바탕"/>
          <w:sz w:val="22"/>
          <w:szCs w:val="22"/>
          <w:lang w:eastAsia="ko-KR"/>
        </w:rPr>
        <w:t xml:space="preserve"> flexibilities from NW side, </w:t>
      </w:r>
      <w:r w:rsidR="00BB00AE" w:rsidRPr="00BB00AE">
        <w:rPr>
          <w:rFonts w:eastAsia="바탕"/>
          <w:sz w:val="22"/>
          <w:szCs w:val="22"/>
          <w:lang w:eastAsia="ko-KR"/>
        </w:rPr>
        <w:t xml:space="preserve">the preamble </w:t>
      </w:r>
      <w:r w:rsidR="00BB00AE">
        <w:rPr>
          <w:rFonts w:eastAsia="바탕"/>
          <w:sz w:val="22"/>
          <w:szCs w:val="22"/>
          <w:lang w:eastAsia="ko-KR"/>
        </w:rPr>
        <w:t xml:space="preserve">part </w:t>
      </w:r>
      <w:r w:rsidR="00BB00AE" w:rsidRPr="00BB00AE">
        <w:rPr>
          <w:rFonts w:eastAsia="바탕"/>
          <w:sz w:val="22"/>
          <w:szCs w:val="22"/>
          <w:lang w:eastAsia="ko-KR"/>
        </w:rPr>
        <w:t xml:space="preserve">and message </w:t>
      </w:r>
      <w:r w:rsidR="00BB00AE">
        <w:rPr>
          <w:rFonts w:eastAsia="바탕"/>
          <w:sz w:val="22"/>
          <w:szCs w:val="22"/>
          <w:lang w:eastAsia="ko-KR"/>
        </w:rPr>
        <w:t xml:space="preserve">part can be configured as a separate monitoring occasions. </w:t>
      </w:r>
      <w:r w:rsidR="007C2E7A">
        <w:rPr>
          <w:rFonts w:eastAsia="바탕"/>
          <w:sz w:val="22"/>
          <w:szCs w:val="22"/>
          <w:lang w:eastAsia="ko-KR"/>
        </w:rPr>
        <w:t xml:space="preserve">It would be better to note that </w:t>
      </w:r>
      <w:r w:rsidR="00596BD2">
        <w:rPr>
          <w:rFonts w:eastAsia="바탕"/>
          <w:sz w:val="22"/>
          <w:szCs w:val="22"/>
          <w:lang w:eastAsia="ko-KR"/>
        </w:rPr>
        <w:t xml:space="preserve">the monitoring occasions of LP-WUS </w:t>
      </w:r>
      <w:r w:rsidR="007C2E7A">
        <w:rPr>
          <w:rFonts w:eastAsia="바탕"/>
          <w:sz w:val="22"/>
          <w:szCs w:val="22"/>
          <w:lang w:eastAsia="ko-KR"/>
        </w:rPr>
        <w:t>message part can be determined based on UE I</w:t>
      </w:r>
      <w:r w:rsidR="00596BD2">
        <w:rPr>
          <w:rFonts w:eastAsia="바탕"/>
          <w:sz w:val="22"/>
          <w:szCs w:val="22"/>
          <w:lang w:eastAsia="ko-KR"/>
        </w:rPr>
        <w:t>D</w:t>
      </w:r>
      <w:r w:rsidR="007C2E7A">
        <w:rPr>
          <w:rFonts w:eastAsia="바탕"/>
          <w:sz w:val="22"/>
          <w:szCs w:val="22"/>
          <w:lang w:eastAsia="ko-KR"/>
        </w:rPr>
        <w:t xml:space="preserve"> or UE (sub) group ID for paging.</w:t>
      </w:r>
      <w:r w:rsidR="00596BD2">
        <w:rPr>
          <w:rFonts w:eastAsia="바탕"/>
          <w:sz w:val="22"/>
          <w:szCs w:val="22"/>
          <w:lang w:eastAsia="ko-KR"/>
        </w:rPr>
        <w:t xml:space="preserve"> </w:t>
      </w:r>
      <w:r w:rsidR="00596BD2" w:rsidRPr="00596BD2">
        <w:rPr>
          <w:rFonts w:eastAsia="바탕"/>
          <w:sz w:val="22"/>
          <w:szCs w:val="22"/>
          <w:lang w:eastAsia="ko-KR"/>
        </w:rPr>
        <w:t xml:space="preserve">By determining the MO according to the UE </w:t>
      </w:r>
      <w:r w:rsidR="00596BD2">
        <w:rPr>
          <w:rFonts w:eastAsia="바탕"/>
          <w:sz w:val="22"/>
          <w:szCs w:val="22"/>
          <w:lang w:eastAsia="ko-KR"/>
        </w:rPr>
        <w:t xml:space="preserve">ID </w:t>
      </w:r>
      <w:r w:rsidR="00596BD2" w:rsidRPr="00596BD2">
        <w:rPr>
          <w:rFonts w:eastAsia="바탕"/>
          <w:sz w:val="22"/>
          <w:szCs w:val="22"/>
          <w:lang w:eastAsia="ko-KR"/>
        </w:rPr>
        <w:t xml:space="preserve">or UE group ID, the amount of information that </w:t>
      </w:r>
      <w:r w:rsidR="00596BD2">
        <w:rPr>
          <w:rFonts w:eastAsia="바탕"/>
          <w:sz w:val="22"/>
          <w:szCs w:val="22"/>
          <w:lang w:eastAsia="ko-KR"/>
        </w:rPr>
        <w:t>should</w:t>
      </w:r>
      <w:r w:rsidR="00596BD2" w:rsidRPr="00596BD2">
        <w:rPr>
          <w:rFonts w:eastAsia="바탕"/>
          <w:sz w:val="22"/>
          <w:szCs w:val="22"/>
          <w:lang w:eastAsia="ko-KR"/>
        </w:rPr>
        <w:t xml:space="preserve"> be </w:t>
      </w:r>
      <w:r w:rsidR="00596BD2">
        <w:rPr>
          <w:rFonts w:eastAsia="바탕"/>
          <w:sz w:val="22"/>
          <w:szCs w:val="22"/>
          <w:lang w:eastAsia="ko-KR"/>
        </w:rPr>
        <w:t>delivered</w:t>
      </w:r>
      <w:r w:rsidR="00596BD2" w:rsidRPr="00596BD2">
        <w:rPr>
          <w:rFonts w:eastAsia="바탕"/>
          <w:sz w:val="22"/>
          <w:szCs w:val="22"/>
          <w:lang w:eastAsia="ko-KR"/>
        </w:rPr>
        <w:t xml:space="preserve"> in the message part can be reduced</w:t>
      </w:r>
      <w:r w:rsidR="00596BD2">
        <w:rPr>
          <w:rFonts w:eastAsia="바탕"/>
          <w:sz w:val="22"/>
          <w:szCs w:val="22"/>
          <w:lang w:eastAsia="ko-KR"/>
        </w:rPr>
        <w:t xml:space="preserve">. Details on this are described in our companion contribution [3]. In this scenario, a separate transmissions of preamble part and message part of LP-WUS can be more beneficial. </w:t>
      </w:r>
    </w:p>
    <w:p w14:paraId="321DA8E1" w14:textId="029AAC75" w:rsidR="00BB00AE" w:rsidRPr="008D72F1" w:rsidRDefault="00BB00AE" w:rsidP="00BB00AE">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#4</w:t>
      </w:r>
      <w:r>
        <w:rPr>
          <w:rFonts w:eastAsia="바탕"/>
          <w:b/>
          <w:sz w:val="22"/>
          <w:szCs w:val="22"/>
          <w:lang w:eastAsia="ko-KR"/>
        </w:rPr>
        <w:t xml:space="preserve">: </w:t>
      </w:r>
      <w:r w:rsidR="007C2E7A">
        <w:rPr>
          <w:rFonts w:eastAsia="바탕"/>
          <w:b/>
          <w:sz w:val="22"/>
          <w:szCs w:val="22"/>
          <w:lang w:eastAsia="ko-KR"/>
        </w:rPr>
        <w:t>Discuss on</w:t>
      </w:r>
      <w:r>
        <w:rPr>
          <w:rFonts w:eastAsia="바탕"/>
          <w:b/>
          <w:sz w:val="22"/>
          <w:szCs w:val="22"/>
          <w:lang w:eastAsia="ko-KR"/>
        </w:rPr>
        <w:t xml:space="preserve"> the </w:t>
      </w:r>
      <w:r w:rsidR="007C2E7A">
        <w:rPr>
          <w:rFonts w:eastAsia="바탕"/>
          <w:b/>
          <w:sz w:val="22"/>
          <w:szCs w:val="22"/>
          <w:lang w:eastAsia="ko-KR"/>
        </w:rPr>
        <w:t>separate</w:t>
      </w:r>
      <w:r>
        <w:rPr>
          <w:rFonts w:eastAsia="바탕"/>
          <w:b/>
          <w:sz w:val="22"/>
          <w:szCs w:val="22"/>
          <w:lang w:eastAsia="ko-KR"/>
        </w:rPr>
        <w:t xml:space="preserve"> </w:t>
      </w:r>
      <w:r w:rsidR="007C2E7A">
        <w:rPr>
          <w:rFonts w:eastAsia="바탕"/>
          <w:b/>
          <w:sz w:val="22"/>
          <w:szCs w:val="22"/>
          <w:lang w:eastAsia="ko-KR"/>
        </w:rPr>
        <w:t>transmissions</w:t>
      </w:r>
      <w:r>
        <w:rPr>
          <w:rFonts w:eastAsia="바탕"/>
          <w:b/>
          <w:sz w:val="22"/>
          <w:szCs w:val="22"/>
          <w:lang w:eastAsia="ko-KR"/>
        </w:rPr>
        <w:t xml:space="preserve"> for preamble part and message part of LP-WUS</w:t>
      </w:r>
    </w:p>
    <w:p w14:paraId="10CE77EC" w14:textId="77777777" w:rsidR="00C7679F" w:rsidRPr="00596BD2" w:rsidRDefault="00C7679F" w:rsidP="00C7679F">
      <w:pPr>
        <w:spacing w:before="120" w:after="120" w:line="240" w:lineRule="auto"/>
        <w:ind w:left="0" w:firstLineChars="100" w:firstLine="220"/>
        <w:rPr>
          <w:rFonts w:eastAsia="바탕"/>
          <w:sz w:val="22"/>
          <w:szCs w:val="22"/>
          <w:lang w:eastAsia="ko-KR"/>
        </w:rPr>
      </w:pPr>
    </w:p>
    <w:p w14:paraId="7FEE9D84" w14:textId="2675B3E5" w:rsidR="00135FFD" w:rsidRDefault="00135FFD" w:rsidP="00135FFD">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lastRenderedPageBreak/>
        <w:t xml:space="preserve">2.4. </w:t>
      </w:r>
      <w:r w:rsidR="004344A3">
        <w:rPr>
          <w:rFonts w:ascii="Times New Roman" w:eastAsia="바탕" w:hAnsi="Times New Roman"/>
          <w:b/>
          <w:bCs/>
          <w:sz w:val="24"/>
          <w:szCs w:val="24"/>
          <w:lang w:val="en-US" w:eastAsia="ko-KR"/>
        </w:rPr>
        <w:t>Bandwidth and frequency location configurations</w:t>
      </w:r>
    </w:p>
    <w:p w14:paraId="6BDED606" w14:textId="77777777" w:rsidR="00CA4689" w:rsidRDefault="007666A1" w:rsidP="00135FFD">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LP-WUS bandwidth</w:t>
      </w:r>
      <w:r>
        <w:rPr>
          <w:rFonts w:eastAsia="바탕"/>
          <w:sz w:val="22"/>
          <w:szCs w:val="22"/>
          <w:lang w:eastAsia="ko-KR"/>
        </w:rPr>
        <w:t xml:space="preserve"> and frequency </w:t>
      </w:r>
      <w:r w:rsidRPr="007666A1">
        <w:rPr>
          <w:rFonts w:eastAsia="바탕"/>
          <w:sz w:val="22"/>
          <w:szCs w:val="22"/>
          <w:lang w:eastAsia="ko-KR"/>
        </w:rPr>
        <w:t>location can be determined configurable</w:t>
      </w:r>
      <w:r>
        <w:rPr>
          <w:rFonts w:eastAsia="바탕"/>
          <w:sz w:val="22"/>
          <w:szCs w:val="22"/>
          <w:lang w:eastAsia="ko-KR"/>
        </w:rPr>
        <w:t xml:space="preserve"> for better scheduling flexibility at </w:t>
      </w:r>
      <w:proofErr w:type="spellStart"/>
      <w:r>
        <w:rPr>
          <w:rFonts w:eastAsia="바탕"/>
          <w:sz w:val="22"/>
          <w:szCs w:val="22"/>
          <w:lang w:eastAsia="ko-KR"/>
        </w:rPr>
        <w:t>gNB</w:t>
      </w:r>
      <w:proofErr w:type="spellEnd"/>
      <w:r w:rsidRPr="007666A1">
        <w:rPr>
          <w:rFonts w:eastAsia="바탕"/>
          <w:sz w:val="22"/>
          <w:szCs w:val="22"/>
          <w:lang w:eastAsia="ko-KR"/>
        </w:rPr>
        <w:t xml:space="preserve">. However, if </w:t>
      </w:r>
      <w:r>
        <w:rPr>
          <w:rFonts w:eastAsia="바탕"/>
          <w:sz w:val="22"/>
          <w:szCs w:val="22"/>
          <w:lang w:eastAsia="ko-KR"/>
        </w:rPr>
        <w:t xml:space="preserve">they are configured fully </w:t>
      </w:r>
      <w:r w:rsidRPr="007666A1">
        <w:rPr>
          <w:rFonts w:eastAsia="바탕"/>
          <w:sz w:val="22"/>
          <w:szCs w:val="22"/>
          <w:lang w:eastAsia="ko-KR"/>
        </w:rPr>
        <w:t>flexibl</w:t>
      </w:r>
      <w:r>
        <w:rPr>
          <w:rFonts w:eastAsia="바탕"/>
          <w:sz w:val="22"/>
          <w:szCs w:val="22"/>
          <w:lang w:eastAsia="ko-KR"/>
        </w:rPr>
        <w:t>e</w:t>
      </w:r>
      <w:r w:rsidRPr="007666A1">
        <w:rPr>
          <w:rFonts w:eastAsia="바탕"/>
          <w:sz w:val="22"/>
          <w:szCs w:val="22"/>
          <w:lang w:eastAsia="ko-KR"/>
        </w:rPr>
        <w:t xml:space="preserve">, LP-WUR </w:t>
      </w:r>
      <w:r>
        <w:rPr>
          <w:rFonts w:eastAsia="바탕"/>
          <w:sz w:val="22"/>
          <w:szCs w:val="22"/>
          <w:lang w:eastAsia="ko-KR"/>
        </w:rPr>
        <w:t xml:space="preserve">would </w:t>
      </w:r>
      <w:r w:rsidRPr="007666A1">
        <w:rPr>
          <w:rFonts w:eastAsia="바탕"/>
          <w:sz w:val="22"/>
          <w:szCs w:val="22"/>
          <w:lang w:eastAsia="ko-KR"/>
        </w:rPr>
        <w:t xml:space="preserve">monitor </w:t>
      </w:r>
      <w:r>
        <w:rPr>
          <w:rFonts w:eastAsia="바탕"/>
          <w:sz w:val="22"/>
          <w:szCs w:val="22"/>
          <w:lang w:eastAsia="ko-KR"/>
        </w:rPr>
        <w:t xml:space="preserve">LP-WUS in multiple frequency locations and bandwidth </w:t>
      </w:r>
      <w:r w:rsidRPr="007666A1">
        <w:rPr>
          <w:rFonts w:eastAsia="바탕"/>
          <w:sz w:val="22"/>
          <w:szCs w:val="22"/>
          <w:lang w:eastAsia="ko-KR"/>
        </w:rPr>
        <w:t>dynamically</w:t>
      </w:r>
      <w:r>
        <w:rPr>
          <w:rFonts w:eastAsia="바탕"/>
          <w:sz w:val="22"/>
          <w:szCs w:val="22"/>
          <w:lang w:eastAsia="ko-KR"/>
        </w:rPr>
        <w:t xml:space="preserve">. </w:t>
      </w:r>
      <w:r w:rsidRPr="007666A1">
        <w:rPr>
          <w:rFonts w:eastAsia="바탕"/>
          <w:sz w:val="22"/>
          <w:szCs w:val="22"/>
          <w:lang w:eastAsia="ko-KR"/>
        </w:rPr>
        <w:t xml:space="preserve">This may require high monitoring and decoding complexity of LP-WUR, which may cause increased power consumption </w:t>
      </w:r>
      <w:r>
        <w:rPr>
          <w:rFonts w:eastAsia="바탕"/>
          <w:sz w:val="22"/>
          <w:szCs w:val="22"/>
          <w:lang w:eastAsia="ko-KR"/>
        </w:rPr>
        <w:t>at</w:t>
      </w:r>
      <w:r w:rsidRPr="007666A1">
        <w:rPr>
          <w:rFonts w:eastAsia="바탕"/>
          <w:sz w:val="22"/>
          <w:szCs w:val="22"/>
          <w:lang w:eastAsia="ko-KR"/>
        </w:rPr>
        <w:t xml:space="preserve"> LP-WUR.</w:t>
      </w:r>
      <w:r w:rsidR="00135FFD">
        <w:rPr>
          <w:rFonts w:eastAsia="바탕"/>
          <w:sz w:val="22"/>
          <w:szCs w:val="22"/>
          <w:lang w:eastAsia="ko-KR"/>
        </w:rPr>
        <w:t xml:space="preserve"> </w:t>
      </w:r>
    </w:p>
    <w:p w14:paraId="001DD98D" w14:textId="412E5B83" w:rsidR="00135FFD" w:rsidRDefault="007666A1" w:rsidP="00135FFD">
      <w:pPr>
        <w:spacing w:before="120" w:after="120" w:line="240" w:lineRule="auto"/>
        <w:ind w:left="0" w:firstLineChars="100" w:firstLine="220"/>
        <w:rPr>
          <w:rFonts w:eastAsia="바탕"/>
          <w:sz w:val="22"/>
          <w:szCs w:val="22"/>
          <w:lang w:eastAsia="ko-KR"/>
        </w:rPr>
      </w:pPr>
      <w:r w:rsidRPr="007666A1">
        <w:rPr>
          <w:rFonts w:eastAsia="바탕"/>
          <w:sz w:val="22"/>
          <w:szCs w:val="22"/>
          <w:lang w:eastAsia="ko-KR"/>
        </w:rPr>
        <w:t xml:space="preserve">To </w:t>
      </w:r>
      <w:r>
        <w:rPr>
          <w:rFonts w:eastAsia="바탕"/>
          <w:sz w:val="22"/>
          <w:szCs w:val="22"/>
          <w:lang w:eastAsia="ko-KR"/>
        </w:rPr>
        <w:t>achieve</w:t>
      </w:r>
      <w:r w:rsidRPr="007666A1">
        <w:rPr>
          <w:rFonts w:eastAsia="바탕"/>
          <w:sz w:val="22"/>
          <w:szCs w:val="22"/>
          <w:lang w:eastAsia="ko-KR"/>
        </w:rPr>
        <w:t xml:space="preserve"> </w:t>
      </w:r>
      <w:r>
        <w:rPr>
          <w:rFonts w:eastAsia="바탕"/>
          <w:sz w:val="22"/>
          <w:szCs w:val="22"/>
          <w:lang w:eastAsia="ko-KR"/>
        </w:rPr>
        <w:t>the moderate</w:t>
      </w:r>
      <w:r w:rsidRPr="007666A1">
        <w:rPr>
          <w:rFonts w:eastAsia="바탕"/>
          <w:sz w:val="22"/>
          <w:szCs w:val="22"/>
          <w:lang w:eastAsia="ko-KR"/>
        </w:rPr>
        <w:t xml:space="preserve"> NW flexibility and LP-WUR complexity</w:t>
      </w:r>
      <w:r>
        <w:rPr>
          <w:rFonts w:eastAsia="바탕"/>
          <w:sz w:val="22"/>
          <w:szCs w:val="22"/>
          <w:lang w:eastAsia="ko-KR"/>
        </w:rPr>
        <w:t xml:space="preserve"> at the same time</w:t>
      </w:r>
      <w:r w:rsidRPr="007666A1">
        <w:rPr>
          <w:rFonts w:eastAsia="바탕"/>
          <w:sz w:val="22"/>
          <w:szCs w:val="22"/>
          <w:lang w:eastAsia="ko-KR"/>
        </w:rPr>
        <w:t xml:space="preserve">, the </w:t>
      </w:r>
      <w:r>
        <w:rPr>
          <w:rFonts w:eastAsia="바탕"/>
          <w:sz w:val="22"/>
          <w:szCs w:val="22"/>
          <w:lang w:eastAsia="ko-KR"/>
        </w:rPr>
        <w:t xml:space="preserve">bandwidth </w:t>
      </w:r>
      <w:r w:rsidRPr="007666A1">
        <w:rPr>
          <w:rFonts w:eastAsia="바탕"/>
          <w:sz w:val="22"/>
          <w:szCs w:val="22"/>
          <w:lang w:eastAsia="ko-KR"/>
        </w:rPr>
        <w:t xml:space="preserve">and frequency </w:t>
      </w:r>
      <w:r>
        <w:rPr>
          <w:rFonts w:eastAsia="바탕"/>
          <w:sz w:val="22"/>
          <w:szCs w:val="22"/>
          <w:lang w:eastAsia="ko-KR"/>
        </w:rPr>
        <w:t>location</w:t>
      </w:r>
      <w:r w:rsidRPr="007666A1">
        <w:rPr>
          <w:rFonts w:eastAsia="바탕"/>
          <w:sz w:val="22"/>
          <w:szCs w:val="22"/>
          <w:lang w:eastAsia="ko-KR"/>
        </w:rPr>
        <w:t xml:space="preserve"> of LP-WUS can be </w:t>
      </w:r>
      <w:r>
        <w:rPr>
          <w:rFonts w:eastAsia="바탕"/>
          <w:sz w:val="22"/>
          <w:szCs w:val="22"/>
          <w:lang w:eastAsia="ko-KR"/>
        </w:rPr>
        <w:t>configured</w:t>
      </w:r>
      <w:r w:rsidRPr="007666A1">
        <w:rPr>
          <w:rFonts w:eastAsia="바탕"/>
          <w:sz w:val="22"/>
          <w:szCs w:val="22"/>
          <w:lang w:eastAsia="ko-KR"/>
        </w:rPr>
        <w:t xml:space="preserve"> in association with </w:t>
      </w:r>
      <w:r>
        <w:rPr>
          <w:rFonts w:eastAsia="바탕"/>
          <w:sz w:val="22"/>
          <w:szCs w:val="22"/>
          <w:lang w:eastAsia="ko-KR"/>
        </w:rPr>
        <w:t>BWP for MR or NR signal/channel for the cell (e.g., SSB)</w:t>
      </w:r>
      <w:r w:rsidRPr="007666A1">
        <w:rPr>
          <w:rFonts w:eastAsia="바탕"/>
          <w:sz w:val="22"/>
          <w:szCs w:val="22"/>
          <w:lang w:eastAsia="ko-KR"/>
        </w:rPr>
        <w:t>.</w:t>
      </w:r>
      <w:r>
        <w:rPr>
          <w:rFonts w:eastAsia="바탕"/>
          <w:sz w:val="22"/>
          <w:szCs w:val="22"/>
          <w:lang w:eastAsia="ko-KR"/>
        </w:rPr>
        <w:t xml:space="preserve"> </w:t>
      </w:r>
      <w:r w:rsidR="00547992">
        <w:rPr>
          <w:rFonts w:eastAsia="바탕"/>
          <w:sz w:val="22"/>
          <w:szCs w:val="22"/>
          <w:lang w:eastAsia="ko-KR"/>
        </w:rPr>
        <w:t xml:space="preserve">For </w:t>
      </w:r>
      <w:r w:rsidR="005D049F">
        <w:rPr>
          <w:rFonts w:eastAsia="바탕"/>
          <w:sz w:val="22"/>
          <w:szCs w:val="22"/>
          <w:lang w:eastAsia="ko-KR"/>
        </w:rPr>
        <w:t>example</w:t>
      </w:r>
      <w:r w:rsidR="00547992">
        <w:rPr>
          <w:rFonts w:eastAsia="바탕"/>
          <w:sz w:val="22"/>
          <w:szCs w:val="22"/>
          <w:lang w:eastAsia="ko-KR"/>
        </w:rPr>
        <w:t xml:space="preserve">, </w:t>
      </w:r>
      <w:r w:rsidR="005D049F">
        <w:rPr>
          <w:rFonts w:eastAsia="바탕"/>
          <w:sz w:val="22"/>
          <w:szCs w:val="22"/>
          <w:lang w:eastAsia="ko-KR"/>
        </w:rPr>
        <w:t xml:space="preserve">LP-WUS can be configured with </w:t>
      </w:r>
      <w:r w:rsidR="00547992" w:rsidRPr="00547992">
        <w:rPr>
          <w:rFonts w:eastAsia="바탕"/>
          <w:sz w:val="22"/>
          <w:szCs w:val="22"/>
          <w:lang w:eastAsia="ko-KR"/>
        </w:rPr>
        <w:t xml:space="preserve">the </w:t>
      </w:r>
      <w:r w:rsidR="005D049F">
        <w:rPr>
          <w:rFonts w:eastAsia="바탕"/>
          <w:sz w:val="22"/>
          <w:szCs w:val="22"/>
          <w:lang w:eastAsia="ko-KR"/>
        </w:rPr>
        <w:t xml:space="preserve">same bandwidth </w:t>
      </w:r>
      <w:r w:rsidR="00547992" w:rsidRPr="00547992">
        <w:rPr>
          <w:rFonts w:eastAsia="바탕"/>
          <w:sz w:val="22"/>
          <w:szCs w:val="22"/>
          <w:lang w:eastAsia="ko-KR"/>
        </w:rPr>
        <w:t>and</w:t>
      </w:r>
      <w:r w:rsidR="005D049F">
        <w:rPr>
          <w:rFonts w:eastAsia="바탕"/>
          <w:sz w:val="22"/>
          <w:szCs w:val="22"/>
          <w:lang w:eastAsia="ko-KR"/>
        </w:rPr>
        <w:t>/or</w:t>
      </w:r>
      <w:r w:rsidR="00547992" w:rsidRPr="00547992">
        <w:rPr>
          <w:rFonts w:eastAsia="바탕"/>
          <w:sz w:val="22"/>
          <w:szCs w:val="22"/>
          <w:lang w:eastAsia="ko-KR"/>
        </w:rPr>
        <w:t xml:space="preserve"> </w:t>
      </w:r>
      <w:r w:rsidR="005D049F">
        <w:rPr>
          <w:rFonts w:eastAsia="바탕"/>
          <w:sz w:val="22"/>
          <w:szCs w:val="22"/>
          <w:lang w:eastAsia="ko-KR"/>
        </w:rPr>
        <w:t xml:space="preserve">frequency </w:t>
      </w:r>
      <w:r w:rsidR="00547992" w:rsidRPr="00547992">
        <w:rPr>
          <w:rFonts w:eastAsia="바탕"/>
          <w:sz w:val="22"/>
          <w:szCs w:val="22"/>
          <w:lang w:eastAsia="ko-KR"/>
        </w:rPr>
        <w:t xml:space="preserve">location as </w:t>
      </w:r>
      <w:r w:rsidR="005D049F">
        <w:rPr>
          <w:rFonts w:eastAsia="바탕"/>
          <w:sz w:val="22"/>
          <w:szCs w:val="22"/>
          <w:lang w:eastAsia="ko-KR"/>
        </w:rPr>
        <w:t>i</w:t>
      </w:r>
      <w:r w:rsidR="00547992" w:rsidRPr="00547992">
        <w:rPr>
          <w:rFonts w:eastAsia="바탕"/>
          <w:sz w:val="22"/>
          <w:szCs w:val="22"/>
          <w:lang w:eastAsia="ko-KR"/>
        </w:rPr>
        <w:t>nitial BWP or SSB</w:t>
      </w:r>
      <w:r w:rsidR="005D049F">
        <w:rPr>
          <w:rFonts w:eastAsia="바탕"/>
          <w:sz w:val="22"/>
          <w:szCs w:val="22"/>
          <w:lang w:eastAsia="ko-KR"/>
        </w:rPr>
        <w:t xml:space="preserve"> for Idle/Inactive mode UE. As another example</w:t>
      </w:r>
      <w:r w:rsidR="00CA4689">
        <w:rPr>
          <w:rFonts w:eastAsia="바탕"/>
          <w:sz w:val="22"/>
          <w:szCs w:val="22"/>
          <w:lang w:eastAsia="ko-KR"/>
        </w:rPr>
        <w:t xml:space="preserve"> for Connected mode UE, </w:t>
      </w:r>
      <w:r w:rsidR="00CA4689" w:rsidRPr="00547992">
        <w:rPr>
          <w:rFonts w:eastAsia="바탕"/>
          <w:sz w:val="22"/>
          <w:szCs w:val="22"/>
          <w:lang w:eastAsia="ko-KR"/>
        </w:rPr>
        <w:t>the</w:t>
      </w:r>
      <w:r w:rsidR="00CA4689">
        <w:rPr>
          <w:rFonts w:eastAsia="바탕"/>
          <w:sz w:val="22"/>
          <w:szCs w:val="22"/>
          <w:lang w:eastAsia="ko-KR"/>
        </w:rPr>
        <w:t xml:space="preserve"> frequency location of LP-WUS can be configured by frequency offset from the lowest RB/RE of the active BWP and</w:t>
      </w:r>
      <w:r w:rsidR="00CA4689" w:rsidRPr="00547992">
        <w:rPr>
          <w:rFonts w:eastAsia="바탕"/>
          <w:sz w:val="22"/>
          <w:szCs w:val="22"/>
          <w:lang w:eastAsia="ko-KR"/>
        </w:rPr>
        <w:t xml:space="preserve"> </w:t>
      </w:r>
      <w:r w:rsidR="00CA4689">
        <w:rPr>
          <w:rFonts w:eastAsia="바탕"/>
          <w:sz w:val="22"/>
          <w:szCs w:val="22"/>
          <w:lang w:eastAsia="ko-KR"/>
        </w:rPr>
        <w:t>the bandwidth of LP-WUS can be configured so that LP-WUS is fully overlapped with the active BWP of UE</w:t>
      </w:r>
      <w:r w:rsidR="0081365E">
        <w:rPr>
          <w:rFonts w:eastAsia="바탕"/>
          <w:sz w:val="22"/>
          <w:szCs w:val="22"/>
          <w:lang w:eastAsia="ko-KR"/>
        </w:rPr>
        <w:t>.</w:t>
      </w:r>
      <w:r w:rsidR="005D049F">
        <w:rPr>
          <w:rFonts w:eastAsia="바탕"/>
          <w:sz w:val="22"/>
          <w:szCs w:val="22"/>
          <w:lang w:eastAsia="ko-KR"/>
        </w:rPr>
        <w:t xml:space="preserve"> </w:t>
      </w:r>
    </w:p>
    <w:p w14:paraId="1344D532" w14:textId="6D5E4B1B" w:rsidR="0081365E" w:rsidRPr="00536E9B" w:rsidRDefault="0081365E" w:rsidP="00135FF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A</w:t>
      </w:r>
      <w:r>
        <w:rPr>
          <w:rFonts w:eastAsia="바탕"/>
          <w:sz w:val="22"/>
          <w:szCs w:val="22"/>
          <w:lang w:eastAsia="ko-KR"/>
        </w:rPr>
        <w:t xml:space="preserve">lternatively, RAN1 can introduce the dedicated resources in frequency for LP-WUS transmission. Within the resources, the bandwidth and frequency location of LP-WUS can be configured with full flexibilities. It is noted that the dedicated resources are in common for multiple UEs (e.g., all or a group of Idle/Inactive UEs should monitor LP-WUS only within the frequency resources). </w:t>
      </w:r>
      <w:r w:rsidRPr="0081365E">
        <w:rPr>
          <w:rFonts w:eastAsia="바탕"/>
          <w:sz w:val="22"/>
          <w:szCs w:val="22"/>
          <w:lang w:eastAsia="ko-KR"/>
        </w:rPr>
        <w:t>This can also keep both NW flexibility and LP-WUS complexity at a reasonable level.</w:t>
      </w:r>
    </w:p>
    <w:p w14:paraId="5851C5D9" w14:textId="69607D7E" w:rsidR="00CA4689" w:rsidRPr="008D72F1" w:rsidRDefault="00CA4689" w:rsidP="00CA4689">
      <w:pPr>
        <w:spacing w:before="120" w:after="120" w:line="240" w:lineRule="auto"/>
        <w:ind w:left="0" w:firstLineChars="100" w:firstLine="216"/>
        <w:rPr>
          <w:b/>
          <w:sz w:val="22"/>
          <w:szCs w:val="22"/>
        </w:rPr>
      </w:pPr>
      <w:r>
        <w:rPr>
          <w:rFonts w:eastAsia="바탕"/>
          <w:b/>
          <w:sz w:val="22"/>
          <w:szCs w:val="22"/>
          <w:lang w:eastAsia="ko-KR"/>
        </w:rPr>
        <w:t>Proposal</w:t>
      </w:r>
      <w:r w:rsidR="00BD10C7">
        <w:rPr>
          <w:rFonts w:eastAsia="바탕"/>
          <w:b/>
          <w:sz w:val="22"/>
          <w:szCs w:val="22"/>
          <w:lang w:eastAsia="ko-KR"/>
        </w:rPr>
        <w:t xml:space="preserve"> #5</w:t>
      </w:r>
      <w:r>
        <w:rPr>
          <w:rFonts w:eastAsia="바탕"/>
          <w:b/>
          <w:sz w:val="22"/>
          <w:szCs w:val="22"/>
          <w:lang w:eastAsia="ko-KR"/>
        </w:rPr>
        <w:t xml:space="preserve">: </w:t>
      </w:r>
      <w:r w:rsidR="00A6470B">
        <w:rPr>
          <w:rFonts w:eastAsia="바탕" w:hint="eastAsia"/>
          <w:b/>
          <w:sz w:val="22"/>
          <w:szCs w:val="22"/>
          <w:lang w:eastAsia="ko-KR"/>
        </w:rPr>
        <w:t>D</w:t>
      </w:r>
      <w:r w:rsidR="00A6470B">
        <w:rPr>
          <w:rFonts w:eastAsia="바탕"/>
          <w:b/>
          <w:sz w:val="22"/>
          <w:szCs w:val="22"/>
          <w:lang w:eastAsia="ko-KR"/>
        </w:rPr>
        <w:t>iscuss on</w:t>
      </w:r>
      <w:r w:rsidRPr="00CA4689">
        <w:rPr>
          <w:rFonts w:eastAsia="바탕"/>
          <w:b/>
          <w:sz w:val="22"/>
          <w:szCs w:val="22"/>
          <w:lang w:eastAsia="ko-KR"/>
        </w:rPr>
        <w:t xml:space="preserve"> the bandwidth and frequency location of LP-</w:t>
      </w:r>
      <w:r>
        <w:rPr>
          <w:rFonts w:eastAsia="바탕"/>
          <w:b/>
          <w:sz w:val="22"/>
          <w:szCs w:val="22"/>
          <w:lang w:eastAsia="ko-KR"/>
        </w:rPr>
        <w:t>WU</w:t>
      </w:r>
      <w:r w:rsidRPr="00CA4689">
        <w:rPr>
          <w:rFonts w:eastAsia="바탕"/>
          <w:b/>
          <w:sz w:val="22"/>
          <w:szCs w:val="22"/>
          <w:lang w:eastAsia="ko-KR"/>
        </w:rPr>
        <w:t xml:space="preserve">S with </w:t>
      </w:r>
      <w:r w:rsidR="00A6470B">
        <w:rPr>
          <w:rFonts w:eastAsia="바탕"/>
          <w:b/>
          <w:sz w:val="22"/>
          <w:szCs w:val="22"/>
          <w:lang w:eastAsia="ko-KR"/>
        </w:rPr>
        <w:t xml:space="preserve">consideration of </w:t>
      </w:r>
      <w:r w:rsidRPr="00CA4689">
        <w:rPr>
          <w:rFonts w:eastAsia="바탕"/>
          <w:b/>
          <w:sz w:val="22"/>
          <w:szCs w:val="22"/>
          <w:lang w:eastAsia="ko-KR"/>
        </w:rPr>
        <w:t>NW flexibility and LP-WUR complexity</w:t>
      </w:r>
    </w:p>
    <w:p w14:paraId="31EFD1D6" w14:textId="77777777" w:rsidR="00CA4689" w:rsidRDefault="00CA4689" w:rsidP="00C7679F">
      <w:pPr>
        <w:ind w:left="0" w:firstLine="0"/>
        <w:rPr>
          <w:rFonts w:eastAsiaTheme="minorEastAsia"/>
          <w:lang w:eastAsia="ko-KR"/>
        </w:rPr>
      </w:pPr>
    </w:p>
    <w:p w14:paraId="498F3A0F" w14:textId="0F3BEA19" w:rsidR="00BD10C7" w:rsidRDefault="00BD10C7" w:rsidP="00BD10C7">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2.5. </w:t>
      </w:r>
      <w:r w:rsidRPr="00BD10C7">
        <w:rPr>
          <w:rFonts w:ascii="Times New Roman" w:eastAsia="바탕" w:hAnsi="Times New Roman"/>
          <w:b/>
          <w:bCs/>
          <w:sz w:val="24"/>
          <w:szCs w:val="24"/>
          <w:lang w:val="en-US" w:eastAsia="ko-KR"/>
        </w:rPr>
        <w:t>Considerations on CP duration</w:t>
      </w:r>
    </w:p>
    <w:p w14:paraId="1172D404" w14:textId="35BB286F" w:rsidR="00BD10C7" w:rsidRDefault="00BD10C7" w:rsidP="00BD10C7">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 xml:space="preserve">Another discussion point is how to transmit LP-WUS waveform in CP duration of MR OFDM symbol. </w:t>
      </w:r>
      <w:r w:rsidRPr="003E48C2">
        <w:rPr>
          <w:rFonts w:eastAsia="바탕"/>
          <w:sz w:val="22"/>
          <w:szCs w:val="22"/>
          <w:lang w:val="en-US" w:eastAsia="ko-KR"/>
        </w:rPr>
        <w:t xml:space="preserve">Since the LP-WUS and NR signals </w:t>
      </w:r>
      <w:r>
        <w:rPr>
          <w:rFonts w:eastAsia="바탕"/>
          <w:sz w:val="22"/>
          <w:szCs w:val="22"/>
          <w:lang w:val="en-US" w:eastAsia="ko-KR"/>
        </w:rPr>
        <w:t>during</w:t>
      </w:r>
      <w:r w:rsidRPr="003E48C2">
        <w:rPr>
          <w:rFonts w:eastAsia="바탕"/>
          <w:sz w:val="22"/>
          <w:szCs w:val="22"/>
          <w:lang w:val="en-US" w:eastAsia="ko-KR"/>
        </w:rPr>
        <w:t xml:space="preserve"> the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can</w:t>
      </w:r>
      <w:r w:rsidRPr="003E48C2">
        <w:rPr>
          <w:rFonts w:eastAsia="바탕"/>
          <w:sz w:val="22"/>
          <w:szCs w:val="22"/>
          <w:lang w:val="en-US" w:eastAsia="ko-KR"/>
        </w:rPr>
        <w:t xml:space="preserve"> interfere with each other, </w:t>
      </w:r>
      <w:r>
        <w:rPr>
          <w:rFonts w:eastAsia="바탕"/>
          <w:sz w:val="22"/>
          <w:szCs w:val="22"/>
          <w:lang w:val="en-US" w:eastAsia="ko-KR"/>
        </w:rPr>
        <w:t xml:space="preserve">whether and </w:t>
      </w:r>
      <w:r w:rsidRPr="003E48C2">
        <w:rPr>
          <w:rFonts w:eastAsia="바탕"/>
          <w:sz w:val="22"/>
          <w:szCs w:val="22"/>
          <w:lang w:val="en-US" w:eastAsia="ko-KR"/>
        </w:rPr>
        <w:t xml:space="preserve">how the LP-WUS is </w:t>
      </w:r>
      <w:r>
        <w:rPr>
          <w:rFonts w:eastAsia="바탕"/>
          <w:sz w:val="22"/>
          <w:szCs w:val="22"/>
          <w:lang w:val="en-US" w:eastAsia="ko-KR"/>
        </w:rPr>
        <w:t xml:space="preserve">transmitted </w:t>
      </w:r>
      <w:r w:rsidRPr="003E48C2">
        <w:rPr>
          <w:rFonts w:eastAsia="바탕"/>
          <w:sz w:val="22"/>
          <w:szCs w:val="22"/>
          <w:lang w:val="en-US" w:eastAsia="ko-KR"/>
        </w:rPr>
        <w:t xml:space="preserve">in CP </w:t>
      </w:r>
      <w:r>
        <w:rPr>
          <w:rFonts w:eastAsia="바탕"/>
          <w:sz w:val="22"/>
          <w:szCs w:val="22"/>
          <w:lang w:val="en-US" w:eastAsia="ko-KR"/>
        </w:rPr>
        <w:t>duration</w:t>
      </w:r>
      <w:r w:rsidRPr="003E48C2">
        <w:rPr>
          <w:rFonts w:eastAsia="바탕"/>
          <w:sz w:val="22"/>
          <w:szCs w:val="22"/>
          <w:lang w:val="en-US" w:eastAsia="ko-KR"/>
        </w:rPr>
        <w:t xml:space="preserve"> </w:t>
      </w:r>
      <w:r>
        <w:rPr>
          <w:rFonts w:eastAsia="바탕"/>
          <w:sz w:val="22"/>
          <w:szCs w:val="22"/>
          <w:lang w:val="en-US" w:eastAsia="ko-KR"/>
        </w:rPr>
        <w:t>may</w:t>
      </w:r>
      <w:r w:rsidRPr="003E48C2">
        <w:rPr>
          <w:rFonts w:eastAsia="바탕"/>
          <w:sz w:val="22"/>
          <w:szCs w:val="22"/>
          <w:lang w:val="en-US" w:eastAsia="ko-KR"/>
        </w:rPr>
        <w:t xml:space="preserve"> </w:t>
      </w:r>
      <w:r>
        <w:rPr>
          <w:rFonts w:eastAsia="바탕"/>
          <w:sz w:val="22"/>
          <w:szCs w:val="22"/>
          <w:lang w:val="en-US" w:eastAsia="ko-KR"/>
        </w:rPr>
        <w:t>impact</w:t>
      </w:r>
      <w:r w:rsidRPr="003E48C2">
        <w:rPr>
          <w:rFonts w:eastAsia="바탕"/>
          <w:sz w:val="22"/>
          <w:szCs w:val="22"/>
          <w:lang w:val="en-US" w:eastAsia="ko-KR"/>
        </w:rPr>
        <w:t xml:space="preserve"> </w:t>
      </w:r>
      <w:r>
        <w:rPr>
          <w:rFonts w:eastAsia="바탕"/>
          <w:sz w:val="22"/>
          <w:szCs w:val="22"/>
          <w:lang w:val="en-US" w:eastAsia="ko-KR"/>
        </w:rPr>
        <w:t xml:space="preserve">the </w:t>
      </w:r>
      <w:r w:rsidRPr="003E48C2">
        <w:rPr>
          <w:rFonts w:eastAsia="바탕"/>
          <w:sz w:val="22"/>
          <w:szCs w:val="22"/>
          <w:lang w:val="en-US" w:eastAsia="ko-KR"/>
        </w:rPr>
        <w:t>reception</w:t>
      </w:r>
      <w:r>
        <w:rPr>
          <w:rFonts w:eastAsia="바탕"/>
          <w:sz w:val="22"/>
          <w:szCs w:val="22"/>
          <w:lang w:val="en-US" w:eastAsia="ko-KR"/>
        </w:rPr>
        <w:t xml:space="preserve"> performance</w:t>
      </w:r>
      <w:r w:rsidRPr="003E48C2">
        <w:rPr>
          <w:rFonts w:eastAsia="바탕"/>
          <w:sz w:val="22"/>
          <w:szCs w:val="22"/>
          <w:lang w:val="en-US" w:eastAsia="ko-KR"/>
        </w:rPr>
        <w:t xml:space="preserve"> of frequency multiplexed NR</w:t>
      </w:r>
      <w:r>
        <w:rPr>
          <w:rFonts w:eastAsia="바탕"/>
          <w:sz w:val="22"/>
          <w:szCs w:val="22"/>
          <w:lang w:val="en-US" w:eastAsia="ko-KR"/>
        </w:rPr>
        <w:t xml:space="preserve"> signal</w:t>
      </w:r>
      <w:r w:rsidRPr="003E48C2">
        <w:rPr>
          <w:rFonts w:eastAsia="바탕"/>
          <w:sz w:val="22"/>
          <w:szCs w:val="22"/>
          <w:lang w:val="en-US" w:eastAsia="ko-KR"/>
        </w:rPr>
        <w:t>.</w:t>
      </w:r>
      <w:r>
        <w:rPr>
          <w:rFonts w:eastAsia="바탕"/>
          <w:sz w:val="22"/>
          <w:szCs w:val="22"/>
          <w:lang w:val="en-US" w:eastAsia="ko-KR"/>
        </w:rPr>
        <w:t xml:space="preserve"> </w:t>
      </w:r>
      <w:r w:rsidRPr="00D245E9">
        <w:rPr>
          <w:rFonts w:eastAsia="바탕"/>
          <w:sz w:val="22"/>
          <w:szCs w:val="22"/>
          <w:lang w:val="en-US" w:eastAsia="ko-KR"/>
        </w:rPr>
        <w:t xml:space="preserve">In particular, since the length of each OOK symbol decreases as M increases in OOK-4, the processing of OOK symbols overlapping with the CP </w:t>
      </w:r>
      <w:r>
        <w:rPr>
          <w:rFonts w:eastAsia="바탕"/>
          <w:sz w:val="22"/>
          <w:szCs w:val="22"/>
          <w:lang w:val="en-US" w:eastAsia="ko-KR"/>
        </w:rPr>
        <w:t>duration</w:t>
      </w:r>
      <w:r w:rsidRPr="00D245E9">
        <w:rPr>
          <w:rFonts w:eastAsia="바탕"/>
          <w:sz w:val="22"/>
          <w:szCs w:val="22"/>
          <w:lang w:val="en-US" w:eastAsia="ko-KR"/>
        </w:rPr>
        <w:t xml:space="preserve"> may affect performance.</w:t>
      </w:r>
      <w:r>
        <w:rPr>
          <w:rFonts w:eastAsia="바탕"/>
          <w:sz w:val="22"/>
          <w:szCs w:val="22"/>
          <w:lang w:val="en-US" w:eastAsia="ko-KR"/>
        </w:rPr>
        <w:t xml:space="preserve"> </w:t>
      </w:r>
      <w:r w:rsidRPr="00D245E9">
        <w:rPr>
          <w:rFonts w:eastAsia="바탕"/>
          <w:sz w:val="22"/>
          <w:szCs w:val="22"/>
          <w:lang w:val="en-US" w:eastAsia="ko-KR"/>
        </w:rPr>
        <w:t>Two different transmission methods can be considered.</w:t>
      </w:r>
      <w:r>
        <w:rPr>
          <w:rFonts w:eastAsia="바탕"/>
          <w:sz w:val="22"/>
          <w:szCs w:val="22"/>
          <w:lang w:val="en-US" w:eastAsia="ko-KR"/>
        </w:rPr>
        <w:t xml:space="preserve"> First, LP-WUS is omitted in CP duration of MR OFDM symbol and </w:t>
      </w:r>
      <w:r w:rsidRPr="00146F8E">
        <w:rPr>
          <w:rFonts w:eastAsia="바탕"/>
          <w:sz w:val="22"/>
          <w:szCs w:val="22"/>
          <w:lang w:val="en-US" w:eastAsia="ko-KR"/>
        </w:rPr>
        <w:t xml:space="preserve">LP-WUR may perform the </w:t>
      </w:r>
      <w:r>
        <w:rPr>
          <w:rFonts w:eastAsia="바탕"/>
          <w:sz w:val="22"/>
          <w:szCs w:val="22"/>
          <w:lang w:val="en-US" w:eastAsia="ko-KR"/>
        </w:rPr>
        <w:t>envelop detection</w:t>
      </w:r>
      <w:r w:rsidRPr="00146F8E">
        <w:rPr>
          <w:rFonts w:eastAsia="바탕"/>
          <w:sz w:val="22"/>
          <w:szCs w:val="22"/>
          <w:lang w:val="en-US" w:eastAsia="ko-KR"/>
        </w:rPr>
        <w:t xml:space="preserve"> except for the CP </w:t>
      </w:r>
      <w:r>
        <w:rPr>
          <w:rFonts w:eastAsia="바탕"/>
          <w:sz w:val="22"/>
          <w:szCs w:val="22"/>
          <w:lang w:val="en-US" w:eastAsia="ko-KR"/>
        </w:rPr>
        <w:t>duration</w:t>
      </w:r>
      <w:r w:rsidRPr="00146F8E">
        <w:rPr>
          <w:rFonts w:eastAsia="바탕"/>
          <w:sz w:val="22"/>
          <w:szCs w:val="22"/>
          <w:lang w:val="en-US" w:eastAsia="ko-KR"/>
        </w:rPr>
        <w:t xml:space="preserve">. </w:t>
      </w:r>
      <w:r>
        <w:rPr>
          <w:rFonts w:eastAsia="바탕"/>
          <w:sz w:val="22"/>
          <w:szCs w:val="22"/>
          <w:lang w:val="en-US" w:eastAsia="ko-KR"/>
        </w:rPr>
        <w:t>In this case, h</w:t>
      </w:r>
      <w:r w:rsidRPr="00146F8E">
        <w:rPr>
          <w:rFonts w:eastAsia="바탕"/>
          <w:sz w:val="22"/>
          <w:szCs w:val="22"/>
          <w:lang w:val="en-US" w:eastAsia="ko-KR"/>
        </w:rPr>
        <w:t xml:space="preserve">owever, </w:t>
      </w:r>
      <w:r>
        <w:rPr>
          <w:rFonts w:eastAsia="바탕"/>
          <w:sz w:val="22"/>
          <w:szCs w:val="22"/>
          <w:lang w:val="en-US" w:eastAsia="ko-KR"/>
        </w:rPr>
        <w:t xml:space="preserve">LP-WUR should know the staring time of CP duration and the length of CP duration. It may require the accurate sync requirement for LP-WUR and potential signaling issue to indicate SCS of </w:t>
      </w:r>
      <w:r>
        <w:rPr>
          <w:rFonts w:eastAsia="바탕" w:hint="eastAsia"/>
          <w:sz w:val="22"/>
          <w:szCs w:val="22"/>
          <w:lang w:val="en-US" w:eastAsia="ko-KR"/>
        </w:rPr>
        <w:t>N</w:t>
      </w:r>
      <w:r>
        <w:rPr>
          <w:rFonts w:eastAsia="바탕"/>
          <w:sz w:val="22"/>
          <w:szCs w:val="22"/>
          <w:lang w:val="en-US" w:eastAsia="ko-KR"/>
        </w:rPr>
        <w:t xml:space="preserve">R signal/channel to LP-WUR. </w:t>
      </w:r>
      <w:r w:rsidRPr="00146F8E">
        <w:rPr>
          <w:rFonts w:eastAsia="바탕"/>
          <w:sz w:val="22"/>
          <w:szCs w:val="22"/>
          <w:lang w:val="en-US" w:eastAsia="ko-KR"/>
        </w:rPr>
        <w:t xml:space="preserve">Alternatively, </w:t>
      </w:r>
      <w:r>
        <w:rPr>
          <w:rFonts w:eastAsia="바탕"/>
          <w:sz w:val="22"/>
          <w:szCs w:val="22"/>
          <w:lang w:val="en-US" w:eastAsia="ko-KR"/>
        </w:rPr>
        <w:t>LP-WUS is transmitted in CP duration of MR OFDM symbol and LP-WUR performs the envelop detection in</w:t>
      </w:r>
      <w:r w:rsidRPr="00146F8E">
        <w:rPr>
          <w:rFonts w:eastAsia="바탕"/>
          <w:sz w:val="22"/>
          <w:szCs w:val="22"/>
          <w:lang w:val="en-US" w:eastAsia="ko-KR"/>
        </w:rPr>
        <w:t xml:space="preserve"> </w:t>
      </w:r>
      <w:r>
        <w:rPr>
          <w:rFonts w:eastAsia="바탕"/>
          <w:sz w:val="22"/>
          <w:szCs w:val="22"/>
          <w:lang w:val="en-US" w:eastAsia="ko-KR"/>
        </w:rPr>
        <w:t>MR</w:t>
      </w:r>
      <w:r w:rsidRPr="00146F8E">
        <w:rPr>
          <w:rFonts w:eastAsia="바탕"/>
          <w:sz w:val="22"/>
          <w:szCs w:val="22"/>
          <w:lang w:val="en-US" w:eastAsia="ko-KR"/>
        </w:rPr>
        <w:t xml:space="preserve"> OFDM symbol </w:t>
      </w:r>
      <w:r>
        <w:rPr>
          <w:rFonts w:eastAsia="바탕"/>
          <w:sz w:val="22"/>
          <w:szCs w:val="22"/>
          <w:lang w:val="en-US" w:eastAsia="ko-KR"/>
        </w:rPr>
        <w:t xml:space="preserve">duration </w:t>
      </w:r>
      <w:r w:rsidRPr="00146F8E">
        <w:rPr>
          <w:rFonts w:eastAsia="바탕"/>
          <w:sz w:val="22"/>
          <w:szCs w:val="22"/>
          <w:lang w:val="en-US" w:eastAsia="ko-KR"/>
        </w:rPr>
        <w:t xml:space="preserve">including CP. </w:t>
      </w:r>
      <w:r>
        <w:rPr>
          <w:rFonts w:eastAsia="바탕"/>
          <w:sz w:val="22"/>
          <w:szCs w:val="22"/>
          <w:lang w:val="en-US" w:eastAsia="ko-KR"/>
        </w:rPr>
        <w:t>In this case, the</w:t>
      </w:r>
      <w:r w:rsidRPr="00146F8E">
        <w:rPr>
          <w:rFonts w:eastAsia="바탕"/>
          <w:sz w:val="22"/>
          <w:szCs w:val="22"/>
          <w:lang w:val="en-US" w:eastAsia="ko-KR"/>
        </w:rPr>
        <w:t xml:space="preserve"> performance degradation in CP </w:t>
      </w:r>
      <w:r>
        <w:rPr>
          <w:rFonts w:eastAsia="바탕"/>
          <w:sz w:val="22"/>
          <w:szCs w:val="22"/>
          <w:lang w:val="en-US" w:eastAsia="ko-KR"/>
        </w:rPr>
        <w:t xml:space="preserve">duration may be expected, while </w:t>
      </w:r>
      <w:r w:rsidRPr="00146F8E">
        <w:rPr>
          <w:rFonts w:eastAsia="바탕"/>
          <w:sz w:val="22"/>
          <w:szCs w:val="22"/>
          <w:lang w:val="en-US" w:eastAsia="ko-KR"/>
        </w:rPr>
        <w:t xml:space="preserve">LP-WUR has the advantage of not having to accurately detect the CP </w:t>
      </w:r>
      <w:r>
        <w:rPr>
          <w:rFonts w:eastAsia="바탕"/>
          <w:sz w:val="22"/>
          <w:szCs w:val="22"/>
          <w:lang w:val="en-US" w:eastAsia="ko-KR"/>
        </w:rPr>
        <w:t>duration</w:t>
      </w:r>
      <w:r w:rsidRPr="00146F8E">
        <w:rPr>
          <w:rFonts w:eastAsia="바탕"/>
          <w:sz w:val="22"/>
          <w:szCs w:val="22"/>
          <w:lang w:val="en-US" w:eastAsia="ko-KR"/>
        </w:rPr>
        <w:t>. That is, the</w:t>
      </w:r>
      <w:r>
        <w:rPr>
          <w:rFonts w:eastAsia="바탕"/>
          <w:sz w:val="22"/>
          <w:szCs w:val="22"/>
          <w:lang w:val="en-US" w:eastAsia="ko-KR"/>
        </w:rPr>
        <w:t xml:space="preserve"> sync</w:t>
      </w:r>
      <w:r w:rsidRPr="00146F8E">
        <w:rPr>
          <w:rFonts w:eastAsia="바탕"/>
          <w:sz w:val="22"/>
          <w:szCs w:val="22"/>
          <w:lang w:val="en-US" w:eastAsia="ko-KR"/>
        </w:rPr>
        <w:t xml:space="preserve"> requirement for </w:t>
      </w:r>
      <w:r>
        <w:rPr>
          <w:rFonts w:eastAsia="바탕"/>
          <w:sz w:val="22"/>
          <w:szCs w:val="22"/>
          <w:lang w:val="en-US" w:eastAsia="ko-KR"/>
        </w:rPr>
        <w:t>LP-WUS/LP-WUR</w:t>
      </w:r>
      <w:r w:rsidRPr="00146F8E">
        <w:rPr>
          <w:rFonts w:eastAsia="바탕"/>
          <w:sz w:val="22"/>
          <w:szCs w:val="22"/>
          <w:lang w:val="en-US" w:eastAsia="ko-KR"/>
        </w:rPr>
        <w:t xml:space="preserve"> may be relaxed, and </w:t>
      </w:r>
      <w:r>
        <w:rPr>
          <w:rFonts w:eastAsia="바탕"/>
          <w:sz w:val="22"/>
          <w:szCs w:val="22"/>
          <w:lang w:val="en-US" w:eastAsia="ko-KR"/>
        </w:rPr>
        <w:t xml:space="preserve">the potential </w:t>
      </w:r>
      <w:r w:rsidRPr="00146F8E">
        <w:rPr>
          <w:rFonts w:eastAsia="바탕"/>
          <w:sz w:val="22"/>
          <w:szCs w:val="22"/>
          <w:lang w:val="en-US" w:eastAsia="ko-KR"/>
        </w:rPr>
        <w:t xml:space="preserve">signaling for indicating </w:t>
      </w:r>
      <w:r>
        <w:rPr>
          <w:rFonts w:eastAsia="바탕"/>
          <w:sz w:val="22"/>
          <w:szCs w:val="22"/>
          <w:lang w:val="en-US" w:eastAsia="ko-KR"/>
        </w:rPr>
        <w:t>SCS of NR signal/channel</w:t>
      </w:r>
      <w:r w:rsidRPr="00146F8E">
        <w:rPr>
          <w:rFonts w:eastAsia="바탕"/>
          <w:sz w:val="22"/>
          <w:szCs w:val="22"/>
          <w:lang w:val="en-US" w:eastAsia="ko-KR"/>
        </w:rPr>
        <w:t xml:space="preserve"> may be reduced.</w:t>
      </w:r>
      <w:r>
        <w:rPr>
          <w:rFonts w:eastAsia="바탕"/>
          <w:sz w:val="22"/>
          <w:szCs w:val="22"/>
          <w:lang w:val="en-US" w:eastAsia="ko-KR"/>
        </w:rPr>
        <w:t xml:space="preserve"> </w:t>
      </w:r>
    </w:p>
    <w:p w14:paraId="7D3C58C8" w14:textId="09F64D92" w:rsidR="00BD10C7" w:rsidRPr="00A708F3" w:rsidRDefault="00BD10C7" w:rsidP="00BD10C7">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lastRenderedPageBreak/>
        <w:t>Proposal #</w:t>
      </w:r>
      <w:r>
        <w:rPr>
          <w:rFonts w:eastAsia="바탕"/>
          <w:b/>
          <w:sz w:val="22"/>
          <w:szCs w:val="22"/>
          <w:lang w:eastAsia="ko-KR"/>
        </w:rPr>
        <w:t>6</w:t>
      </w:r>
      <w:r w:rsidRPr="00A708F3">
        <w:rPr>
          <w:rFonts w:eastAsia="바탕"/>
          <w:b/>
          <w:sz w:val="22"/>
          <w:szCs w:val="22"/>
          <w:lang w:eastAsia="ko-KR"/>
        </w:rPr>
        <w:t xml:space="preserve">: </w:t>
      </w:r>
      <w:r>
        <w:rPr>
          <w:rFonts w:eastAsia="바탕"/>
          <w:b/>
          <w:sz w:val="22"/>
          <w:szCs w:val="22"/>
          <w:lang w:eastAsia="ko-KR"/>
        </w:rPr>
        <w:t>Study on whether LP-WUS is transmitted in CP duration of MR OFDM symbol for NR signal/channel</w:t>
      </w:r>
    </w:p>
    <w:p w14:paraId="0F26EB94" w14:textId="77777777" w:rsidR="00BD10C7" w:rsidRDefault="00BD10C7" w:rsidP="00BD10C7">
      <w:pPr>
        <w:spacing w:before="120" w:after="120" w:line="240" w:lineRule="auto"/>
        <w:ind w:left="0" w:firstLineChars="100" w:firstLine="220"/>
        <w:rPr>
          <w:rFonts w:eastAsia="바탕"/>
          <w:sz w:val="22"/>
          <w:szCs w:val="22"/>
          <w:lang w:eastAsia="ko-KR"/>
        </w:rPr>
      </w:pPr>
    </w:p>
    <w:p w14:paraId="632852D2" w14:textId="77777777" w:rsidR="00BD10C7" w:rsidRDefault="00BD10C7" w:rsidP="00BD10C7">
      <w:pPr>
        <w:spacing w:before="120" w:after="120" w:line="240" w:lineRule="auto"/>
        <w:ind w:left="0" w:firstLineChars="100" w:firstLine="220"/>
        <w:rPr>
          <w:rFonts w:eastAsia="바탕"/>
          <w:sz w:val="22"/>
          <w:szCs w:val="22"/>
          <w:lang w:eastAsia="ko-KR"/>
        </w:rPr>
      </w:pPr>
      <w:r w:rsidRPr="00EB4D4D">
        <w:rPr>
          <w:rFonts w:eastAsia="바탕"/>
          <w:sz w:val="22"/>
          <w:szCs w:val="22"/>
          <w:lang w:eastAsia="ko-KR"/>
        </w:rPr>
        <w:t xml:space="preserve">Specifically, </w:t>
      </w:r>
      <w:r>
        <w:rPr>
          <w:rFonts w:eastAsia="바탕"/>
          <w:sz w:val="22"/>
          <w:szCs w:val="22"/>
          <w:lang w:eastAsia="ko-KR"/>
        </w:rPr>
        <w:t>we present the example structure</w:t>
      </w:r>
      <w:r w:rsidRPr="00EB4D4D">
        <w:rPr>
          <w:rFonts w:eastAsia="바탕"/>
          <w:sz w:val="22"/>
          <w:szCs w:val="22"/>
          <w:lang w:eastAsia="ko-KR"/>
        </w:rPr>
        <w:t xml:space="preserve"> </w:t>
      </w:r>
      <w:r>
        <w:rPr>
          <w:rFonts w:eastAsia="바탕"/>
          <w:sz w:val="22"/>
          <w:szCs w:val="22"/>
          <w:lang w:eastAsia="ko-KR"/>
        </w:rPr>
        <w:t xml:space="preserve">for OOK-4. </w:t>
      </w:r>
      <w:r w:rsidRPr="00EB4D4D">
        <w:rPr>
          <w:rFonts w:eastAsia="바탕"/>
          <w:sz w:val="22"/>
          <w:szCs w:val="22"/>
          <w:lang w:eastAsia="ko-KR"/>
        </w:rPr>
        <w:t xml:space="preserve">The following figure shows the structure of </w:t>
      </w:r>
      <w:r>
        <w:rPr>
          <w:rFonts w:eastAsia="바탕"/>
          <w:sz w:val="22"/>
          <w:szCs w:val="22"/>
          <w:lang w:eastAsia="ko-KR"/>
        </w:rPr>
        <w:t xml:space="preserve">OFDM symbol including </w:t>
      </w:r>
      <w:r w:rsidRPr="00EB4D4D">
        <w:rPr>
          <w:rFonts w:eastAsia="바탕"/>
          <w:sz w:val="22"/>
          <w:szCs w:val="22"/>
          <w:lang w:eastAsia="ko-KR"/>
        </w:rPr>
        <w:t xml:space="preserve">CP and </w:t>
      </w:r>
      <w:r>
        <w:rPr>
          <w:rFonts w:eastAsia="바탕"/>
          <w:sz w:val="22"/>
          <w:szCs w:val="22"/>
          <w:lang w:eastAsia="ko-KR"/>
        </w:rPr>
        <w:t xml:space="preserve">4 </w:t>
      </w:r>
      <w:r w:rsidRPr="00EB4D4D">
        <w:rPr>
          <w:rFonts w:eastAsia="바탕"/>
          <w:sz w:val="22"/>
          <w:szCs w:val="22"/>
          <w:lang w:eastAsia="ko-KR"/>
        </w:rPr>
        <w:t>OOK symbol</w:t>
      </w:r>
      <w:r>
        <w:rPr>
          <w:rFonts w:eastAsia="바탕"/>
          <w:sz w:val="22"/>
          <w:szCs w:val="22"/>
          <w:lang w:eastAsia="ko-KR"/>
        </w:rPr>
        <w:t>s</w:t>
      </w:r>
      <w:r w:rsidRPr="00EB4D4D">
        <w:rPr>
          <w:rFonts w:eastAsia="바탕"/>
          <w:sz w:val="22"/>
          <w:szCs w:val="22"/>
          <w:lang w:eastAsia="ko-KR"/>
        </w:rPr>
        <w:t xml:space="preserve"> that transmits </w:t>
      </w:r>
      <w:r>
        <w:rPr>
          <w:rFonts w:eastAsia="바탕"/>
          <w:sz w:val="22"/>
          <w:szCs w:val="22"/>
          <w:lang w:eastAsia="ko-KR"/>
        </w:rPr>
        <w:t>4</w:t>
      </w:r>
      <w:r w:rsidRPr="00EB4D4D">
        <w:rPr>
          <w:rFonts w:eastAsia="바탕"/>
          <w:sz w:val="22"/>
          <w:szCs w:val="22"/>
          <w:lang w:eastAsia="ko-KR"/>
        </w:rPr>
        <w:t xml:space="preserve"> bits per OFDM symbol.</w:t>
      </w:r>
    </w:p>
    <w:p w14:paraId="1CFE3C20" w14:textId="77777777" w:rsidR="00BD10C7" w:rsidRDefault="00BD10C7" w:rsidP="00BD10C7">
      <w:pPr>
        <w:spacing w:before="120" w:after="120" w:line="240" w:lineRule="auto"/>
        <w:ind w:left="0" w:firstLineChars="100" w:firstLine="220"/>
        <w:rPr>
          <w:rFonts w:eastAsia="바탕"/>
          <w:sz w:val="22"/>
          <w:szCs w:val="22"/>
          <w:lang w:eastAsia="ko-KR"/>
        </w:rPr>
      </w:pPr>
      <w:r w:rsidRPr="000F2FF4">
        <w:rPr>
          <w:rFonts w:eastAsia="바탕"/>
          <w:noProof/>
          <w:sz w:val="22"/>
          <w:szCs w:val="22"/>
          <w:lang w:val="en-US" w:eastAsia="ko-KR"/>
        </w:rPr>
        <w:drawing>
          <wp:inline distT="0" distB="0" distL="0" distR="0" wp14:anchorId="2C40196C" wp14:editId="321C1947">
            <wp:extent cx="5836257" cy="2807919"/>
            <wp:effectExtent l="0" t="0" r="0" b="0"/>
            <wp:docPr id="130" name="그림 129">
              <a:extLst xmlns:a="http://schemas.openxmlformats.org/drawingml/2006/main">
                <a:ext uri="{FF2B5EF4-FFF2-40B4-BE49-F238E27FC236}">
                  <a16:creationId xmlns:a16="http://schemas.microsoft.com/office/drawing/2014/main" id="{C8751120-C608-7CCC-E93D-E330375ADA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그림 129">
                      <a:extLst>
                        <a:ext uri="{FF2B5EF4-FFF2-40B4-BE49-F238E27FC236}">
                          <a16:creationId xmlns:a16="http://schemas.microsoft.com/office/drawing/2014/main" id="{C8751120-C608-7CCC-E93D-E330375ADAF0}"/>
                        </a:ext>
                      </a:extLst>
                    </pic:cNvPr>
                    <pic:cNvPicPr>
                      <a:picLocks noChangeAspect="1"/>
                    </pic:cNvPicPr>
                  </pic:nvPicPr>
                  <pic:blipFill>
                    <a:blip r:embed="rId8"/>
                    <a:stretch>
                      <a:fillRect/>
                    </a:stretch>
                  </pic:blipFill>
                  <pic:spPr>
                    <a:xfrm>
                      <a:off x="0" y="0"/>
                      <a:ext cx="5842147" cy="2810753"/>
                    </a:xfrm>
                    <a:prstGeom prst="rect">
                      <a:avLst/>
                    </a:prstGeom>
                  </pic:spPr>
                </pic:pic>
              </a:graphicData>
            </a:graphic>
          </wp:inline>
        </w:drawing>
      </w:r>
    </w:p>
    <w:p w14:paraId="60555870" w14:textId="77777777" w:rsidR="00BD10C7" w:rsidRPr="00E75723" w:rsidRDefault="00BD10C7" w:rsidP="00BD10C7">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Figure 1</w:t>
      </w:r>
      <w:r>
        <w:rPr>
          <w:rFonts w:eastAsia="바탕"/>
          <w:bCs/>
          <w:sz w:val="22"/>
          <w:szCs w:val="22"/>
          <w:lang w:eastAsia="ko-KR"/>
        </w:rPr>
        <w:t xml:space="preserve"> </w:t>
      </w:r>
      <w:r>
        <w:rPr>
          <w:rFonts w:eastAsia="바탕" w:hint="eastAsia"/>
          <w:bCs/>
          <w:sz w:val="22"/>
          <w:szCs w:val="22"/>
          <w:lang w:eastAsia="ko-KR"/>
        </w:rPr>
        <w:t>D</w:t>
      </w:r>
      <w:r>
        <w:rPr>
          <w:rFonts w:eastAsia="바탕"/>
          <w:bCs/>
          <w:sz w:val="22"/>
          <w:szCs w:val="22"/>
          <w:lang w:eastAsia="ko-KR"/>
        </w:rPr>
        <w:t>ifferent OOK symbol structures within OFDM symbol</w:t>
      </w:r>
    </w:p>
    <w:p w14:paraId="452E9F19" w14:textId="77777777" w:rsidR="00BD10C7" w:rsidRPr="0097352F" w:rsidRDefault="00BD10C7" w:rsidP="00BD10C7">
      <w:pPr>
        <w:spacing w:before="120" w:after="120" w:line="240" w:lineRule="auto"/>
        <w:ind w:left="0" w:firstLineChars="100" w:firstLine="220"/>
        <w:rPr>
          <w:rFonts w:eastAsia="바탕"/>
          <w:sz w:val="22"/>
          <w:szCs w:val="22"/>
          <w:lang w:eastAsia="ko-KR"/>
        </w:rPr>
      </w:pPr>
    </w:p>
    <w:p w14:paraId="289A56D4" w14:textId="77777777" w:rsidR="00BD10C7" w:rsidRDefault="00BD10C7" w:rsidP="00BD10C7">
      <w:pPr>
        <w:spacing w:before="120" w:after="120" w:line="240" w:lineRule="auto"/>
        <w:ind w:left="0" w:firstLineChars="100" w:firstLine="220"/>
        <w:rPr>
          <w:rFonts w:eastAsia="바탕"/>
          <w:sz w:val="22"/>
          <w:szCs w:val="22"/>
          <w:lang w:eastAsia="ko-KR"/>
        </w:rPr>
      </w:pPr>
      <w:r w:rsidRPr="00EB4D4D">
        <w:rPr>
          <w:rFonts w:eastAsia="바탕"/>
          <w:sz w:val="22"/>
          <w:szCs w:val="22"/>
          <w:lang w:eastAsia="ko-KR"/>
        </w:rPr>
        <w:t xml:space="preserve">Option </w:t>
      </w:r>
      <w:r>
        <w:rPr>
          <w:rFonts w:eastAsia="바탕"/>
          <w:sz w:val="22"/>
          <w:szCs w:val="22"/>
          <w:lang w:eastAsia="ko-KR"/>
        </w:rPr>
        <w:t>A</w:t>
      </w:r>
      <w:r w:rsidRPr="00EB4D4D">
        <w:rPr>
          <w:rFonts w:eastAsia="바탕"/>
          <w:sz w:val="22"/>
          <w:szCs w:val="22"/>
          <w:lang w:eastAsia="ko-KR"/>
        </w:rPr>
        <w:t xml:space="preserve"> consists of 4 OOK symbols in </w:t>
      </w:r>
      <w:r>
        <w:rPr>
          <w:rFonts w:eastAsia="바탕"/>
          <w:sz w:val="22"/>
          <w:szCs w:val="22"/>
          <w:lang w:eastAsia="ko-KR"/>
        </w:rPr>
        <w:t>OFDM symbol period</w:t>
      </w:r>
      <w:r w:rsidRPr="00EB4D4D">
        <w:rPr>
          <w:rFonts w:eastAsia="바탕"/>
          <w:sz w:val="22"/>
          <w:szCs w:val="22"/>
          <w:lang w:eastAsia="ko-KR"/>
        </w:rPr>
        <w:t xml:space="preserve"> excluding CP. In L</w:t>
      </w:r>
      <w:r>
        <w:rPr>
          <w:rFonts w:eastAsia="바탕"/>
          <w:sz w:val="22"/>
          <w:szCs w:val="22"/>
          <w:lang w:eastAsia="ko-KR"/>
        </w:rPr>
        <w:t>P-WUR</w:t>
      </w:r>
      <w:r w:rsidRPr="00EB4D4D">
        <w:rPr>
          <w:rFonts w:eastAsia="바탕"/>
          <w:sz w:val="22"/>
          <w:szCs w:val="22"/>
          <w:lang w:eastAsia="ko-KR"/>
        </w:rPr>
        <w:t xml:space="preserve">, after removing the CP, </w:t>
      </w:r>
      <w:r>
        <w:rPr>
          <w:rFonts w:eastAsia="바탕"/>
          <w:sz w:val="22"/>
          <w:szCs w:val="22"/>
          <w:lang w:eastAsia="ko-KR"/>
        </w:rPr>
        <w:t>each OOK symbol can be decoded by envelop detection</w:t>
      </w:r>
      <w:r w:rsidRPr="00EB4D4D">
        <w:rPr>
          <w:rFonts w:eastAsia="바탕"/>
          <w:sz w:val="22"/>
          <w:szCs w:val="22"/>
          <w:lang w:eastAsia="ko-KR"/>
        </w:rPr>
        <w:t>.</w:t>
      </w:r>
      <w:r>
        <w:rPr>
          <w:rFonts w:eastAsia="바탕"/>
          <w:sz w:val="22"/>
          <w:szCs w:val="22"/>
          <w:lang w:eastAsia="ko-KR"/>
        </w:rPr>
        <w:t xml:space="preserve"> </w:t>
      </w:r>
      <w:r w:rsidRPr="00EB4D4D">
        <w:rPr>
          <w:rFonts w:eastAsia="바탕"/>
          <w:sz w:val="22"/>
          <w:szCs w:val="22"/>
          <w:lang w:eastAsia="ko-KR"/>
        </w:rPr>
        <w:t xml:space="preserve">Option </w:t>
      </w:r>
      <w:r>
        <w:rPr>
          <w:rFonts w:eastAsia="바탕"/>
          <w:sz w:val="22"/>
          <w:szCs w:val="22"/>
          <w:lang w:eastAsia="ko-KR"/>
        </w:rPr>
        <w:t>B</w:t>
      </w:r>
      <w:r w:rsidRPr="00EB4D4D">
        <w:rPr>
          <w:rFonts w:eastAsia="바탕"/>
          <w:sz w:val="22"/>
          <w:szCs w:val="22"/>
          <w:lang w:eastAsia="ko-KR"/>
        </w:rPr>
        <w:t xml:space="preserve"> consists of 4 OOK symbols in </w:t>
      </w:r>
      <w:r>
        <w:rPr>
          <w:rFonts w:eastAsia="바탕"/>
          <w:sz w:val="22"/>
          <w:szCs w:val="22"/>
          <w:lang w:eastAsia="ko-KR"/>
        </w:rPr>
        <w:t>OFDM symbol period</w:t>
      </w:r>
      <w:r w:rsidRPr="00EB4D4D">
        <w:rPr>
          <w:rFonts w:eastAsia="바탕"/>
          <w:sz w:val="22"/>
          <w:szCs w:val="22"/>
          <w:lang w:eastAsia="ko-KR"/>
        </w:rPr>
        <w:t xml:space="preserve"> </w:t>
      </w:r>
      <w:r>
        <w:rPr>
          <w:rFonts w:eastAsia="바탕"/>
          <w:sz w:val="22"/>
          <w:szCs w:val="22"/>
          <w:lang w:eastAsia="ko-KR"/>
        </w:rPr>
        <w:t>including</w:t>
      </w:r>
      <w:r w:rsidRPr="00EB4D4D">
        <w:rPr>
          <w:rFonts w:eastAsia="바탕"/>
          <w:sz w:val="22"/>
          <w:szCs w:val="22"/>
          <w:lang w:eastAsia="ko-KR"/>
        </w:rPr>
        <w:t xml:space="preserve"> CP. In L</w:t>
      </w:r>
      <w:r>
        <w:rPr>
          <w:rFonts w:eastAsia="바탕"/>
          <w:sz w:val="22"/>
          <w:szCs w:val="22"/>
          <w:lang w:eastAsia="ko-KR"/>
        </w:rPr>
        <w:t>P-WUR</w:t>
      </w:r>
      <w:r w:rsidRPr="00EB4D4D">
        <w:rPr>
          <w:rFonts w:eastAsia="바탕"/>
          <w:sz w:val="22"/>
          <w:szCs w:val="22"/>
          <w:lang w:eastAsia="ko-KR"/>
        </w:rPr>
        <w:t xml:space="preserve">, the effort of removing the CP can be saved, but since there is no CP, </w:t>
      </w:r>
      <w:r>
        <w:rPr>
          <w:rFonts w:eastAsia="바탕"/>
          <w:sz w:val="22"/>
          <w:szCs w:val="22"/>
          <w:lang w:eastAsia="ko-KR"/>
        </w:rPr>
        <w:t>LP-WUS signal</w:t>
      </w:r>
      <w:r w:rsidRPr="00EB4D4D">
        <w:rPr>
          <w:rFonts w:eastAsia="바탕"/>
          <w:sz w:val="22"/>
          <w:szCs w:val="22"/>
          <w:lang w:eastAsia="ko-KR"/>
        </w:rPr>
        <w:t xml:space="preserve"> can interfere with the NR signal</w:t>
      </w:r>
      <w:r>
        <w:rPr>
          <w:rFonts w:eastAsia="바탕"/>
          <w:sz w:val="22"/>
          <w:szCs w:val="22"/>
          <w:lang w:eastAsia="ko-KR"/>
        </w:rPr>
        <w:t>/channel</w:t>
      </w:r>
      <w:r w:rsidRPr="00EB4D4D">
        <w:rPr>
          <w:rFonts w:eastAsia="바탕"/>
          <w:sz w:val="22"/>
          <w:szCs w:val="22"/>
          <w:lang w:eastAsia="ko-KR"/>
        </w:rPr>
        <w:t xml:space="preserve"> transmitted together.</w:t>
      </w:r>
      <w:r>
        <w:rPr>
          <w:rFonts w:eastAsia="바탕"/>
          <w:sz w:val="22"/>
          <w:szCs w:val="22"/>
          <w:lang w:eastAsia="ko-KR"/>
        </w:rPr>
        <w:t xml:space="preserve"> </w:t>
      </w:r>
      <w:r w:rsidRPr="00EB4D4D">
        <w:rPr>
          <w:rFonts w:eastAsia="바탕"/>
          <w:sz w:val="22"/>
          <w:szCs w:val="22"/>
          <w:lang w:eastAsia="ko-KR"/>
        </w:rPr>
        <w:t xml:space="preserve">Option </w:t>
      </w:r>
      <w:r>
        <w:rPr>
          <w:rFonts w:eastAsia="바탕"/>
          <w:sz w:val="22"/>
          <w:szCs w:val="22"/>
          <w:lang w:eastAsia="ko-KR"/>
        </w:rPr>
        <w:t>C</w:t>
      </w:r>
      <w:r w:rsidRPr="00EB4D4D">
        <w:rPr>
          <w:rFonts w:eastAsia="바탕"/>
          <w:sz w:val="22"/>
          <w:szCs w:val="22"/>
          <w:lang w:eastAsia="ko-KR"/>
        </w:rPr>
        <w:t xml:space="preserve"> and </w:t>
      </w:r>
      <w:r>
        <w:rPr>
          <w:rFonts w:eastAsia="바탕"/>
          <w:sz w:val="22"/>
          <w:szCs w:val="22"/>
          <w:lang w:eastAsia="ko-KR"/>
        </w:rPr>
        <w:t>O</w:t>
      </w:r>
      <w:r w:rsidRPr="00EB4D4D">
        <w:rPr>
          <w:rFonts w:eastAsia="바탕"/>
          <w:sz w:val="22"/>
          <w:szCs w:val="22"/>
          <w:lang w:eastAsia="ko-KR"/>
        </w:rPr>
        <w:t xml:space="preserve">ption </w:t>
      </w:r>
      <w:r>
        <w:rPr>
          <w:rFonts w:eastAsia="바탕"/>
          <w:sz w:val="22"/>
          <w:szCs w:val="22"/>
          <w:lang w:eastAsia="ko-KR"/>
        </w:rPr>
        <w:t>D</w:t>
      </w:r>
      <w:r w:rsidRPr="00EB4D4D">
        <w:rPr>
          <w:rFonts w:eastAsia="바탕"/>
          <w:sz w:val="22"/>
          <w:szCs w:val="22"/>
          <w:lang w:eastAsia="ko-KR"/>
        </w:rPr>
        <w:t xml:space="preserve"> can be considered as a way to solve the problem of </w:t>
      </w:r>
      <w:r>
        <w:rPr>
          <w:rFonts w:eastAsia="바탕"/>
          <w:sz w:val="22"/>
          <w:szCs w:val="22"/>
          <w:lang w:eastAsia="ko-KR"/>
        </w:rPr>
        <w:t>O</w:t>
      </w:r>
      <w:r w:rsidRPr="00EB4D4D">
        <w:rPr>
          <w:rFonts w:eastAsia="바탕"/>
          <w:sz w:val="22"/>
          <w:szCs w:val="22"/>
          <w:lang w:eastAsia="ko-KR"/>
        </w:rPr>
        <w:t xml:space="preserve">ption </w:t>
      </w:r>
      <w:r>
        <w:rPr>
          <w:rFonts w:eastAsia="바탕"/>
          <w:sz w:val="22"/>
          <w:szCs w:val="22"/>
          <w:lang w:eastAsia="ko-KR"/>
        </w:rPr>
        <w:t>B</w:t>
      </w:r>
      <w:r w:rsidRPr="00EB4D4D">
        <w:rPr>
          <w:rFonts w:eastAsia="바탕"/>
          <w:sz w:val="22"/>
          <w:szCs w:val="22"/>
          <w:lang w:eastAsia="ko-KR"/>
        </w:rPr>
        <w:t xml:space="preserve">. Option </w:t>
      </w:r>
      <w:r>
        <w:rPr>
          <w:rFonts w:eastAsia="바탕"/>
          <w:sz w:val="22"/>
          <w:szCs w:val="22"/>
          <w:lang w:eastAsia="ko-KR"/>
        </w:rPr>
        <w:t>C</w:t>
      </w:r>
      <w:r w:rsidRPr="00EB4D4D">
        <w:rPr>
          <w:rFonts w:eastAsia="바탕"/>
          <w:sz w:val="22"/>
          <w:szCs w:val="22"/>
          <w:lang w:eastAsia="ko-KR"/>
        </w:rPr>
        <w:t xml:space="preserve"> is a method in which the OFDM symbol including the CP is composed of 4 OOK symbols, but the OOK symbol overlapping with CP is not used</w:t>
      </w:r>
      <w:r>
        <w:rPr>
          <w:rFonts w:eastAsia="바탕"/>
          <w:sz w:val="22"/>
          <w:szCs w:val="22"/>
          <w:lang w:eastAsia="ko-KR"/>
        </w:rPr>
        <w:t xml:space="preserve"> to transmit LP-WUS data</w:t>
      </w:r>
      <w:r w:rsidRPr="00EB4D4D">
        <w:rPr>
          <w:rFonts w:eastAsia="바탕"/>
          <w:sz w:val="22"/>
          <w:szCs w:val="22"/>
          <w:lang w:eastAsia="ko-KR"/>
        </w:rPr>
        <w:t>. Since the 404</w:t>
      </w:r>
      <w:r>
        <w:rPr>
          <w:rFonts w:ascii="바탕" w:eastAsia="바탕" w:hAnsi="바탕" w:hint="eastAsia"/>
          <w:sz w:val="22"/>
          <w:szCs w:val="22"/>
          <w:lang w:eastAsia="ko-KR"/>
        </w:rPr>
        <w:t>κ</w:t>
      </w:r>
      <w:r w:rsidRPr="00EB4D4D">
        <w:rPr>
          <w:rFonts w:eastAsia="바탕"/>
          <w:sz w:val="22"/>
          <w:szCs w:val="22"/>
          <w:lang w:eastAsia="ko-KR"/>
        </w:rPr>
        <w:t xml:space="preserve"> sample</w:t>
      </w:r>
      <w:r>
        <w:rPr>
          <w:rFonts w:eastAsia="바탕"/>
          <w:sz w:val="22"/>
          <w:szCs w:val="22"/>
          <w:lang w:eastAsia="ko-KR"/>
        </w:rPr>
        <w:t>s</w:t>
      </w:r>
      <w:r w:rsidRPr="00EB4D4D">
        <w:rPr>
          <w:rFonts w:eastAsia="바탕"/>
          <w:sz w:val="22"/>
          <w:szCs w:val="22"/>
          <w:lang w:eastAsia="ko-KR"/>
        </w:rPr>
        <w:t xml:space="preserve"> shown in the figure is not used for transmission, the data rate may be slightly lower than other options. Option </w:t>
      </w:r>
      <w:r>
        <w:rPr>
          <w:rFonts w:eastAsia="바탕"/>
          <w:sz w:val="22"/>
          <w:szCs w:val="22"/>
          <w:lang w:eastAsia="ko-KR"/>
        </w:rPr>
        <w:t>D</w:t>
      </w:r>
      <w:r w:rsidRPr="00EB4D4D">
        <w:rPr>
          <w:rFonts w:eastAsia="바탕"/>
          <w:sz w:val="22"/>
          <w:szCs w:val="22"/>
          <w:lang w:eastAsia="ko-KR"/>
        </w:rPr>
        <w:t xml:space="preserve"> consists of 4 OOK symbols except for CP </w:t>
      </w:r>
      <w:r>
        <w:rPr>
          <w:rFonts w:eastAsia="바탕"/>
          <w:sz w:val="22"/>
          <w:szCs w:val="22"/>
          <w:lang w:eastAsia="ko-KR"/>
        </w:rPr>
        <w:t>length</w:t>
      </w:r>
      <w:r w:rsidRPr="00EB4D4D">
        <w:rPr>
          <w:rFonts w:eastAsia="바탕"/>
          <w:sz w:val="22"/>
          <w:szCs w:val="22"/>
          <w:lang w:eastAsia="ko-KR"/>
        </w:rPr>
        <w:t xml:space="preserve"> </w:t>
      </w:r>
      <w:r>
        <w:rPr>
          <w:rFonts w:eastAsia="바탕"/>
          <w:sz w:val="22"/>
          <w:szCs w:val="22"/>
          <w:lang w:eastAsia="ko-KR"/>
        </w:rPr>
        <w:t>at front and rear parts of</w:t>
      </w:r>
      <w:r w:rsidRPr="00EB4D4D">
        <w:rPr>
          <w:rFonts w:eastAsia="바탕"/>
          <w:sz w:val="22"/>
          <w:szCs w:val="22"/>
          <w:lang w:eastAsia="ko-KR"/>
        </w:rPr>
        <w:t xml:space="preserve"> the OFDM symbol to maintain orthogonality of OFDM. </w:t>
      </w:r>
      <w:r>
        <w:rPr>
          <w:rFonts w:eastAsia="바탕"/>
          <w:sz w:val="22"/>
          <w:szCs w:val="22"/>
          <w:lang w:eastAsia="ko-KR"/>
        </w:rPr>
        <w:t xml:space="preserve">Both CP parts can be filled with zeros or the same dummy samples. </w:t>
      </w:r>
    </w:p>
    <w:p w14:paraId="4401C733" w14:textId="77777777" w:rsidR="00BD10C7" w:rsidRDefault="00BD10C7" w:rsidP="00BD10C7">
      <w:pPr>
        <w:spacing w:before="120" w:after="120" w:line="240" w:lineRule="auto"/>
        <w:ind w:left="0" w:firstLineChars="100" w:firstLine="220"/>
        <w:rPr>
          <w:rFonts w:eastAsia="바탕"/>
          <w:sz w:val="22"/>
          <w:szCs w:val="22"/>
          <w:lang w:eastAsia="ko-KR"/>
        </w:rPr>
      </w:pPr>
      <w:r>
        <w:rPr>
          <w:rFonts w:eastAsia="바탕"/>
          <w:sz w:val="22"/>
          <w:szCs w:val="22"/>
          <w:lang w:eastAsia="ko-KR"/>
        </w:rPr>
        <w:t>For each option, t</w:t>
      </w:r>
      <w:r w:rsidRPr="00EB4D4D">
        <w:rPr>
          <w:rFonts w:eastAsia="바탕"/>
          <w:sz w:val="22"/>
          <w:szCs w:val="22"/>
          <w:lang w:eastAsia="ko-KR"/>
        </w:rPr>
        <w:t xml:space="preserve">he </w:t>
      </w:r>
      <w:r>
        <w:rPr>
          <w:rFonts w:eastAsia="바탕"/>
          <w:sz w:val="22"/>
          <w:szCs w:val="22"/>
          <w:lang w:eastAsia="ko-KR"/>
        </w:rPr>
        <w:t xml:space="preserve">length of </w:t>
      </w:r>
      <w:r w:rsidRPr="00EB4D4D">
        <w:rPr>
          <w:rFonts w:eastAsia="바탕"/>
          <w:sz w:val="22"/>
          <w:szCs w:val="22"/>
          <w:lang w:eastAsia="ko-KR"/>
        </w:rPr>
        <w:t xml:space="preserve">OOK symbol </w:t>
      </w:r>
      <w:r>
        <w:rPr>
          <w:rFonts w:eastAsia="바탕"/>
          <w:sz w:val="22"/>
          <w:szCs w:val="22"/>
          <w:lang w:eastAsia="ko-KR"/>
        </w:rPr>
        <w:t xml:space="preserve">can be </w:t>
      </w:r>
      <w:r w:rsidRPr="00EB4D4D">
        <w:rPr>
          <w:rFonts w:eastAsia="바탕"/>
          <w:sz w:val="22"/>
          <w:szCs w:val="22"/>
          <w:lang w:eastAsia="ko-KR"/>
        </w:rPr>
        <w:t xml:space="preserve">different </w:t>
      </w:r>
      <w:r>
        <w:rPr>
          <w:rFonts w:eastAsia="바탕" w:hint="eastAsia"/>
          <w:sz w:val="22"/>
          <w:szCs w:val="22"/>
          <w:lang w:eastAsia="ko-KR"/>
        </w:rPr>
        <w:t>f</w:t>
      </w:r>
      <w:r>
        <w:rPr>
          <w:rFonts w:eastAsia="바탕"/>
          <w:sz w:val="22"/>
          <w:szCs w:val="22"/>
          <w:lang w:eastAsia="ko-KR"/>
        </w:rPr>
        <w:t>rom other options</w:t>
      </w:r>
      <w:r w:rsidRPr="00EB4D4D">
        <w:rPr>
          <w:rFonts w:eastAsia="바탕"/>
          <w:sz w:val="22"/>
          <w:szCs w:val="22"/>
          <w:lang w:eastAsia="ko-KR"/>
        </w:rPr>
        <w:t>. However, the performance</w:t>
      </w:r>
      <w:r>
        <w:rPr>
          <w:rFonts w:eastAsia="바탕"/>
          <w:sz w:val="22"/>
          <w:szCs w:val="22"/>
          <w:lang w:eastAsia="ko-KR"/>
        </w:rPr>
        <w:t xml:space="preserve"> of envelop detector</w:t>
      </w:r>
      <w:r w:rsidRPr="00EB4D4D">
        <w:rPr>
          <w:rFonts w:eastAsia="바탕"/>
          <w:sz w:val="22"/>
          <w:szCs w:val="22"/>
          <w:lang w:eastAsia="ko-KR"/>
        </w:rPr>
        <w:t xml:space="preserve"> due to </w:t>
      </w:r>
      <w:r>
        <w:rPr>
          <w:rFonts w:eastAsia="바탕"/>
          <w:sz w:val="22"/>
          <w:szCs w:val="22"/>
          <w:lang w:eastAsia="ko-KR"/>
        </w:rPr>
        <w:t>such</w:t>
      </w:r>
      <w:r w:rsidRPr="00EB4D4D">
        <w:rPr>
          <w:rFonts w:eastAsia="바탕"/>
          <w:sz w:val="22"/>
          <w:szCs w:val="22"/>
          <w:lang w:eastAsia="ko-KR"/>
        </w:rPr>
        <w:t xml:space="preserve"> slight difference in the number of samples </w:t>
      </w:r>
      <w:r>
        <w:rPr>
          <w:rFonts w:eastAsia="바탕"/>
          <w:sz w:val="22"/>
          <w:szCs w:val="22"/>
          <w:lang w:eastAsia="ko-KR"/>
        </w:rPr>
        <w:t>would not be</w:t>
      </w:r>
      <w:r w:rsidRPr="00EB4D4D">
        <w:rPr>
          <w:rFonts w:eastAsia="바탕"/>
          <w:sz w:val="22"/>
          <w:szCs w:val="22"/>
          <w:lang w:eastAsia="ko-KR"/>
        </w:rPr>
        <w:t xml:space="preserve"> significant.</w:t>
      </w:r>
      <w:r>
        <w:rPr>
          <w:rFonts w:eastAsia="바탕"/>
          <w:sz w:val="22"/>
          <w:szCs w:val="22"/>
          <w:lang w:eastAsia="ko-KR"/>
        </w:rPr>
        <w:t xml:space="preserve"> </w:t>
      </w:r>
      <w:r>
        <w:rPr>
          <w:rFonts w:eastAsia="바탕" w:hint="eastAsia"/>
          <w:sz w:val="22"/>
          <w:szCs w:val="22"/>
          <w:lang w:eastAsia="ko-KR"/>
        </w:rPr>
        <w:t>W</w:t>
      </w:r>
      <w:r>
        <w:rPr>
          <w:rFonts w:eastAsia="바탕"/>
          <w:sz w:val="22"/>
          <w:szCs w:val="22"/>
          <w:lang w:eastAsia="ko-KR"/>
        </w:rPr>
        <w:t>e propose to discuss above 4 candidate options to define and construct OOK symbols within OFDM symbol for OOK-4.</w:t>
      </w:r>
    </w:p>
    <w:p w14:paraId="1343D49C" w14:textId="77777777" w:rsidR="00BD10C7" w:rsidRPr="00A708F3" w:rsidRDefault="00BD10C7" w:rsidP="00BD10C7">
      <w:pPr>
        <w:spacing w:before="120" w:after="120" w:line="240" w:lineRule="auto"/>
        <w:ind w:left="0" w:firstLineChars="100" w:firstLine="216"/>
        <w:rPr>
          <w:rFonts w:eastAsia="바탕"/>
          <w:b/>
          <w:sz w:val="22"/>
          <w:szCs w:val="22"/>
          <w:lang w:eastAsia="ko-KR"/>
        </w:rPr>
      </w:pPr>
      <w:r w:rsidRPr="00A708F3">
        <w:rPr>
          <w:rFonts w:eastAsia="바탕"/>
          <w:b/>
          <w:sz w:val="22"/>
          <w:szCs w:val="22"/>
          <w:lang w:eastAsia="ko-KR"/>
        </w:rPr>
        <w:t>Proposal #</w:t>
      </w:r>
      <w:r>
        <w:rPr>
          <w:rFonts w:eastAsia="바탕"/>
          <w:b/>
          <w:sz w:val="22"/>
          <w:szCs w:val="22"/>
          <w:lang w:eastAsia="ko-KR"/>
        </w:rPr>
        <w:t>7</w:t>
      </w:r>
      <w:r w:rsidRPr="00A708F3">
        <w:rPr>
          <w:rFonts w:eastAsia="바탕"/>
          <w:b/>
          <w:sz w:val="22"/>
          <w:szCs w:val="22"/>
          <w:lang w:eastAsia="ko-KR"/>
        </w:rPr>
        <w:t xml:space="preserve">: </w:t>
      </w:r>
      <w:r>
        <w:rPr>
          <w:rFonts w:eastAsia="바탕"/>
          <w:b/>
          <w:sz w:val="22"/>
          <w:szCs w:val="22"/>
          <w:lang w:eastAsia="ko-KR"/>
        </w:rPr>
        <w:t>Study on how to define/construct OOK symbols within OFDM symbol for OOK-4</w:t>
      </w:r>
    </w:p>
    <w:p w14:paraId="29C6C563" w14:textId="77777777" w:rsidR="00BD10C7" w:rsidRPr="00BD10C7" w:rsidRDefault="00BD10C7" w:rsidP="00C7679F">
      <w:pPr>
        <w:ind w:left="0" w:firstLine="0"/>
        <w:rPr>
          <w:rFonts w:eastAsiaTheme="minorEastAsia"/>
          <w:lang w:eastAsia="ko-KR"/>
        </w:rPr>
      </w:pPr>
    </w:p>
    <w:p w14:paraId="332079D5" w14:textId="77777777" w:rsidR="00135FFD" w:rsidRPr="001F7436" w:rsidRDefault="00135FFD" w:rsidP="00C7679F">
      <w:pPr>
        <w:ind w:left="0" w:firstLine="0"/>
        <w:rPr>
          <w:rFonts w:eastAsiaTheme="minorEastAsia"/>
          <w:lang w:eastAsia="ko-KR"/>
        </w:rPr>
      </w:pPr>
    </w:p>
    <w:p w14:paraId="1130F5C8" w14:textId="550075B0" w:rsidR="0099601F" w:rsidRPr="0099601F" w:rsidRDefault="0099601F" w:rsidP="0099601F">
      <w:pPr>
        <w:pStyle w:val="1"/>
        <w:numPr>
          <w:ilvl w:val="0"/>
          <w:numId w:val="1"/>
        </w:numPr>
        <w:spacing w:before="300"/>
        <w:rPr>
          <w:rFonts w:ascii="Times New Roman" w:eastAsia="바탕" w:hAnsi="Times New Roman"/>
          <w:b/>
          <w:bCs/>
          <w:lang w:val="en-US" w:eastAsia="ko-KR"/>
        </w:rPr>
      </w:pPr>
      <w:r w:rsidRPr="0099601F">
        <w:rPr>
          <w:rFonts w:ascii="Times New Roman" w:eastAsia="바탕" w:hAnsi="Times New Roman"/>
          <w:b/>
          <w:bCs/>
          <w:lang w:val="en-US" w:eastAsia="ko-KR"/>
        </w:rPr>
        <w:lastRenderedPageBreak/>
        <w:t>Discussions on LP-</w:t>
      </w:r>
      <w:r>
        <w:rPr>
          <w:rFonts w:ascii="Times New Roman" w:eastAsia="바탕" w:hAnsi="Times New Roman"/>
          <w:b/>
          <w:bCs/>
          <w:lang w:val="en-US" w:eastAsia="ko-KR"/>
        </w:rPr>
        <w:t>SS</w:t>
      </w:r>
      <w:r w:rsidRPr="0099601F">
        <w:rPr>
          <w:rFonts w:ascii="Times New Roman" w:eastAsia="바탕" w:hAnsi="Times New Roman"/>
          <w:b/>
          <w:bCs/>
          <w:lang w:val="en-US" w:eastAsia="ko-KR"/>
        </w:rPr>
        <w:t xml:space="preserve"> design</w:t>
      </w:r>
    </w:p>
    <w:p w14:paraId="59E3BF5B" w14:textId="77777777" w:rsidR="0099601F" w:rsidRDefault="0099601F" w:rsidP="003F572E">
      <w:pPr>
        <w:spacing w:before="120" w:after="120" w:line="240" w:lineRule="auto"/>
        <w:ind w:left="0" w:firstLineChars="100" w:firstLine="220"/>
        <w:rPr>
          <w:rFonts w:eastAsia="바탕"/>
          <w:sz w:val="22"/>
          <w:szCs w:val="22"/>
          <w:lang w:eastAsia="ko-KR"/>
        </w:rPr>
      </w:pPr>
    </w:p>
    <w:p w14:paraId="75E93CC8" w14:textId="25316B92" w:rsidR="00CC2453" w:rsidRDefault="00CC2453" w:rsidP="00CC2453">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3.1. </w:t>
      </w:r>
      <w:r w:rsidRPr="0099601F">
        <w:rPr>
          <w:rFonts w:ascii="Times New Roman" w:eastAsia="바탕" w:hAnsi="Times New Roman"/>
          <w:b/>
          <w:bCs/>
          <w:sz w:val="24"/>
          <w:szCs w:val="24"/>
          <w:lang w:val="en-US" w:eastAsia="ko-KR"/>
        </w:rPr>
        <w:t>LP-</w:t>
      </w:r>
      <w:r>
        <w:rPr>
          <w:rFonts w:ascii="Times New Roman" w:eastAsia="바탕" w:hAnsi="Times New Roman"/>
          <w:b/>
          <w:bCs/>
          <w:sz w:val="24"/>
          <w:szCs w:val="24"/>
          <w:lang w:val="en-US" w:eastAsia="ko-KR"/>
        </w:rPr>
        <w:t>SS</w:t>
      </w:r>
      <w:r w:rsidRPr="0099601F">
        <w:rPr>
          <w:rFonts w:ascii="Times New Roman" w:eastAsia="바탕" w:hAnsi="Times New Roman"/>
          <w:b/>
          <w:bCs/>
          <w:sz w:val="24"/>
          <w:szCs w:val="24"/>
          <w:lang w:val="en-US" w:eastAsia="ko-KR"/>
        </w:rPr>
        <w:t xml:space="preserve"> </w:t>
      </w:r>
      <w:r>
        <w:rPr>
          <w:rFonts w:ascii="Times New Roman" w:eastAsia="바탕" w:hAnsi="Times New Roman"/>
          <w:b/>
          <w:bCs/>
          <w:sz w:val="24"/>
          <w:szCs w:val="24"/>
          <w:lang w:val="en-US" w:eastAsia="ko-KR"/>
        </w:rPr>
        <w:t>signal structure</w:t>
      </w:r>
    </w:p>
    <w:p w14:paraId="502E83BA" w14:textId="360345B1" w:rsidR="00CC2453" w:rsidRPr="00CC2453" w:rsidRDefault="00CC2453" w:rsidP="00CC2453">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It is desirable that LP-SS is as simple as possible to accommodate low-power and low-complexity non-coherent receiver (LP-WUR). Since, as described in WID objective, LP-SS is based on the same waveform of LP-WUS using OOK-1 and/or OOK-4 waveform, LP-SS can be transmitted consecutively with ON and OFF symbols. There are two candidate options for LP-SS design as discussed in SI:</w:t>
      </w:r>
    </w:p>
    <w:p w14:paraId="23805B33" w14:textId="1205E178" w:rsidR="00CC2453" w:rsidRPr="00CC2453" w:rsidRDefault="00CC2453" w:rsidP="006C4D93">
      <w:pPr>
        <w:pStyle w:val="af"/>
        <w:numPr>
          <w:ilvl w:val="0"/>
          <w:numId w:val="54"/>
        </w:numPr>
        <w:spacing w:before="120" w:after="120" w:line="240" w:lineRule="auto"/>
        <w:ind w:leftChars="0"/>
        <w:rPr>
          <w:rFonts w:ascii="Times New Roman" w:hAnsi="Times New Roman"/>
          <w:sz w:val="22"/>
          <w:szCs w:val="22"/>
          <w:lang w:val="en-GB" w:eastAsia="ko-KR"/>
        </w:rPr>
      </w:pPr>
      <w:r w:rsidRPr="00CC2453">
        <w:rPr>
          <w:rFonts w:ascii="Times New Roman" w:hAnsi="Times New Roman"/>
          <w:sz w:val="22"/>
          <w:szCs w:val="22"/>
          <w:lang w:val="en-GB" w:eastAsia="ko-KR"/>
        </w:rPr>
        <w:t>Option 1: LP-SS is transmitted as sequence-based signal(s) with consecutive OOK symbols</w:t>
      </w:r>
    </w:p>
    <w:p w14:paraId="0E378B32" w14:textId="5F45E795" w:rsidR="00CC2453" w:rsidRPr="00CC2453" w:rsidRDefault="00CC2453" w:rsidP="006C4D93">
      <w:pPr>
        <w:pStyle w:val="af"/>
        <w:numPr>
          <w:ilvl w:val="0"/>
          <w:numId w:val="54"/>
        </w:numPr>
        <w:spacing w:before="120" w:after="120" w:line="240" w:lineRule="auto"/>
        <w:ind w:leftChars="0"/>
        <w:rPr>
          <w:rFonts w:ascii="Times New Roman" w:hAnsi="Times New Roman"/>
          <w:sz w:val="22"/>
          <w:szCs w:val="22"/>
          <w:lang w:val="en-GB" w:eastAsia="ko-KR"/>
        </w:rPr>
      </w:pPr>
      <w:r w:rsidRPr="00CC2453">
        <w:rPr>
          <w:rFonts w:ascii="Times New Roman" w:hAnsi="Times New Roman"/>
          <w:sz w:val="22"/>
          <w:szCs w:val="22"/>
          <w:lang w:val="en-GB" w:eastAsia="ko-KR"/>
        </w:rPr>
        <w:t>Option 2: LP-SS is transmitted as message-based signal(s) with consecutive OOK symbols</w:t>
      </w:r>
    </w:p>
    <w:p w14:paraId="03E3C493" w14:textId="77777777" w:rsidR="00CC2453" w:rsidRPr="00CC2453" w:rsidRDefault="00CC2453" w:rsidP="00CC2453">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In our view, Option 1 (especially with known sequence) should be considered as LP-SS transmission. At first, the one of main purposes of LP-SS is time/frequency synchronization at LP-WUR. For this purpose, the sequence-based signal can be beneficial than message-based signal. Second, Option 2 would have high FAR (or even failure of decoding) and high decoding complexity of LP-SS than Option 1. In addition, the amount of information delivered by LP-SS is not so much or even zero. In this perspective, the sequence-based signal with consecutive OOK symbols can be a reasonable option for LP-SS transmission.</w:t>
      </w:r>
    </w:p>
    <w:p w14:paraId="53F8F2D9" w14:textId="6FA9D35B" w:rsidR="00CC2453" w:rsidRPr="00CC2453" w:rsidRDefault="00CC2453" w:rsidP="00CC2453">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#8</w:t>
      </w:r>
      <w:r w:rsidRPr="00CC2453">
        <w:rPr>
          <w:rFonts w:eastAsia="바탕"/>
          <w:b/>
          <w:sz w:val="22"/>
          <w:szCs w:val="22"/>
          <w:lang w:eastAsia="ko-KR"/>
        </w:rPr>
        <w:t>: Specify the sequence-based signal with consecutive OOK symbols for LP-SS</w:t>
      </w:r>
    </w:p>
    <w:p w14:paraId="1089588F" w14:textId="77777777" w:rsidR="00CC2453" w:rsidRPr="00CC2453" w:rsidRDefault="00CC2453" w:rsidP="00CC2453">
      <w:pPr>
        <w:spacing w:before="120" w:after="120" w:line="240" w:lineRule="auto"/>
        <w:ind w:left="0" w:firstLineChars="100" w:firstLine="220"/>
        <w:rPr>
          <w:rFonts w:eastAsia="바탕"/>
          <w:sz w:val="22"/>
          <w:szCs w:val="22"/>
          <w:lang w:eastAsia="ko-KR"/>
        </w:rPr>
      </w:pPr>
    </w:p>
    <w:p w14:paraId="001724BE" w14:textId="6A36145C" w:rsidR="00CC2453" w:rsidRPr="00CC2453" w:rsidRDefault="00CC2453" w:rsidP="00CC2453">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LP-SS can be used for both time/frequency synchronization and serving cell RRM measurement at LP-WUR. With that, there are two consideration points to design LP-SS sequence. Firstly, for the purpose of synchronization and RRM measurement, the sequence used for optimal performance may be different. For example, LP-SS used for RRM measurement may be beneficial with the sequence that has equal power within the sequence duration and LP-SS used for synchronization may be beneficial with the sequence which has good correlation properties. However, it should be noted that the use of two types of sequences for different purposes may require higher complexity to both network and UE side. Next, as described in WID, periodic LP-SS needs to be specified during WI. Common periodic LP-SS can be utilized for both purpose of LP-SS though, the periodicity of each purpose (synchronization or RRM measurement) may be configured separately since the minimum required number of LP-SS transmission for each purpose can be different. In this perspective, defining different occasion for synchronization and RRM measurement could be beneficial than using different sequences for different purposes. For example, considering channel condition or </w:t>
      </w:r>
      <w:proofErr w:type="spellStart"/>
      <w:r w:rsidRPr="00CC2453">
        <w:rPr>
          <w:rFonts w:eastAsia="바탕"/>
          <w:sz w:val="22"/>
          <w:szCs w:val="22"/>
          <w:lang w:eastAsia="ko-KR"/>
        </w:rPr>
        <w:t>gNB</w:t>
      </w:r>
      <w:proofErr w:type="spellEnd"/>
      <w:r w:rsidRPr="00CC2453">
        <w:rPr>
          <w:rFonts w:eastAsia="바탕"/>
          <w:sz w:val="22"/>
          <w:szCs w:val="22"/>
          <w:lang w:eastAsia="ko-KR"/>
        </w:rPr>
        <w:t xml:space="preserve"> implementation, </w:t>
      </w:r>
      <w:proofErr w:type="spellStart"/>
      <w:r w:rsidRPr="00CC2453">
        <w:rPr>
          <w:rFonts w:eastAsia="바탕"/>
          <w:sz w:val="22"/>
          <w:szCs w:val="22"/>
          <w:lang w:eastAsia="ko-KR"/>
        </w:rPr>
        <w:t>gNB</w:t>
      </w:r>
      <w:proofErr w:type="spellEnd"/>
      <w:r w:rsidRPr="00CC2453">
        <w:rPr>
          <w:rFonts w:eastAsia="바탕"/>
          <w:sz w:val="22"/>
          <w:szCs w:val="22"/>
          <w:lang w:eastAsia="ko-KR"/>
        </w:rPr>
        <w:t xml:space="preserve"> may indicate different periodicity for each purpose. Additionally, even though same sequence is used for both synchronization and RRM measurement, the length of the sequence might differ. For example, </w:t>
      </w:r>
      <w:proofErr w:type="spellStart"/>
      <w:r w:rsidRPr="00CC2453">
        <w:rPr>
          <w:rFonts w:eastAsia="바탕"/>
          <w:sz w:val="22"/>
          <w:szCs w:val="22"/>
          <w:lang w:eastAsia="ko-KR"/>
        </w:rPr>
        <w:t>gNB</w:t>
      </w:r>
      <w:proofErr w:type="spellEnd"/>
      <w:r w:rsidRPr="00CC2453">
        <w:rPr>
          <w:rFonts w:eastAsia="바탕"/>
          <w:sz w:val="22"/>
          <w:szCs w:val="22"/>
          <w:lang w:eastAsia="ko-KR"/>
        </w:rPr>
        <w:t xml:space="preserve"> might configure LP-SS</w:t>
      </w:r>
      <w:r w:rsidR="00593B3F">
        <w:rPr>
          <w:rFonts w:eastAsia="바탕"/>
          <w:sz w:val="22"/>
          <w:szCs w:val="22"/>
          <w:lang w:eastAsia="ko-KR"/>
        </w:rPr>
        <w:t xml:space="preserve"> of 20ms periodicity</w:t>
      </w:r>
      <w:r w:rsidRPr="00CC2453">
        <w:rPr>
          <w:rFonts w:eastAsia="바탕"/>
          <w:sz w:val="22"/>
          <w:szCs w:val="22"/>
          <w:lang w:eastAsia="ko-KR"/>
        </w:rPr>
        <w:t xml:space="preserve"> is used for synchronization and LP-SS</w:t>
      </w:r>
      <w:r w:rsidR="00593B3F" w:rsidRPr="00593B3F">
        <w:rPr>
          <w:rFonts w:eastAsia="바탕"/>
          <w:sz w:val="22"/>
          <w:szCs w:val="22"/>
          <w:lang w:eastAsia="ko-KR"/>
        </w:rPr>
        <w:t xml:space="preserve"> </w:t>
      </w:r>
      <w:r w:rsidR="00593B3F">
        <w:rPr>
          <w:rFonts w:eastAsia="바탕"/>
          <w:sz w:val="22"/>
          <w:szCs w:val="22"/>
          <w:lang w:eastAsia="ko-KR"/>
        </w:rPr>
        <w:t>of 32ms periodicity</w:t>
      </w:r>
      <w:r w:rsidRPr="00CC2453">
        <w:rPr>
          <w:rFonts w:eastAsia="바탕"/>
          <w:sz w:val="22"/>
          <w:szCs w:val="22"/>
          <w:lang w:eastAsia="ko-KR"/>
        </w:rPr>
        <w:t xml:space="preserve"> is used for RRM measurement or every periodic LP-SS is used for synchronization and aperiodic LP-SS is used for RRM measurement. For periodic LP-SS, to achieve sync/RRM measurement requirement, the length of the sequence could be longer than aperiodic LP-SS which is transmitted as part of LP-WUS.</w:t>
      </w:r>
    </w:p>
    <w:p w14:paraId="12E948BF" w14:textId="1E54204C" w:rsidR="00CC2453" w:rsidRPr="00CC2453" w:rsidRDefault="00CC2453" w:rsidP="00CC2453">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lastRenderedPageBreak/>
        <w:t xml:space="preserve">Proposal </w:t>
      </w:r>
      <w:r>
        <w:rPr>
          <w:rFonts w:eastAsia="바탕"/>
          <w:b/>
          <w:sz w:val="22"/>
          <w:szCs w:val="22"/>
          <w:lang w:eastAsia="ko-KR"/>
        </w:rPr>
        <w:t>#9</w:t>
      </w:r>
      <w:r w:rsidRPr="00CC2453">
        <w:rPr>
          <w:rFonts w:eastAsia="바탕"/>
          <w:b/>
          <w:sz w:val="22"/>
          <w:szCs w:val="22"/>
          <w:lang w:eastAsia="ko-KR"/>
        </w:rPr>
        <w:t>: Discuss on the required LP-SS periodicity for synchronization and RRM measurement purpose separately</w:t>
      </w:r>
    </w:p>
    <w:p w14:paraId="1A9871F3" w14:textId="77777777" w:rsidR="00CC2453" w:rsidRPr="00CC2453" w:rsidRDefault="00CC2453" w:rsidP="00CC2453">
      <w:pPr>
        <w:spacing w:before="120" w:after="120" w:line="240" w:lineRule="auto"/>
        <w:ind w:left="0" w:firstLineChars="100" w:firstLine="220"/>
        <w:rPr>
          <w:rFonts w:eastAsia="바탕"/>
          <w:sz w:val="22"/>
          <w:szCs w:val="22"/>
          <w:lang w:eastAsia="ko-KR"/>
        </w:rPr>
      </w:pPr>
    </w:p>
    <w:p w14:paraId="65583F00" w14:textId="7842E838" w:rsidR="00CC2453" w:rsidRPr="00CC2453" w:rsidRDefault="00CC2453" w:rsidP="00CC2453">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Another potential discussion point is whether to </w:t>
      </w:r>
      <w:r w:rsidR="00593B3F">
        <w:rPr>
          <w:rFonts w:eastAsia="바탕"/>
          <w:sz w:val="22"/>
          <w:szCs w:val="22"/>
          <w:lang w:eastAsia="ko-KR"/>
        </w:rPr>
        <w:t>overlay</w:t>
      </w:r>
      <w:r w:rsidRPr="00CC2453">
        <w:rPr>
          <w:rFonts w:eastAsia="바탕"/>
          <w:sz w:val="22"/>
          <w:szCs w:val="22"/>
          <w:lang w:eastAsia="ko-KR"/>
        </w:rPr>
        <w:t xml:space="preserve"> OFDM sequence </w:t>
      </w:r>
      <w:r w:rsidR="00593B3F">
        <w:rPr>
          <w:rFonts w:eastAsia="바탕"/>
          <w:sz w:val="22"/>
          <w:szCs w:val="22"/>
          <w:lang w:eastAsia="ko-KR"/>
        </w:rPr>
        <w:t>over</w:t>
      </w:r>
      <w:r w:rsidRPr="00CC2453">
        <w:rPr>
          <w:rFonts w:eastAsia="바탕"/>
          <w:sz w:val="22"/>
          <w:szCs w:val="22"/>
          <w:lang w:eastAsia="ko-KR"/>
        </w:rPr>
        <w:t xml:space="preserve"> OOK symbols for LP-SS</w:t>
      </w:r>
      <w:r w:rsidR="00593B3F">
        <w:rPr>
          <w:rFonts w:eastAsia="바탕"/>
          <w:sz w:val="22"/>
          <w:szCs w:val="22"/>
          <w:lang w:eastAsia="ko-KR"/>
        </w:rPr>
        <w:t xml:space="preserve"> or not</w:t>
      </w:r>
      <w:r w:rsidRPr="00CC2453">
        <w:rPr>
          <w:rFonts w:eastAsia="바탕"/>
          <w:sz w:val="22"/>
          <w:szCs w:val="22"/>
          <w:lang w:eastAsia="ko-KR"/>
        </w:rPr>
        <w:t xml:space="preserve">. Unlike LP-WUS, applying overlaid OFDM sequence to LP-SS needs to be discussed in WI. There can be many benefits for using overlaid OFDM sequences. Using overlaid OFDM sequence may increase coverage for LP-WUR which can correlate OFDM sequence in time or frequency domain or can deliver additional information. For example, LP-WUS monitoring occasion may be indicated </w:t>
      </w:r>
      <w:r w:rsidR="00FE30E2">
        <w:rPr>
          <w:rFonts w:eastAsia="바탕"/>
          <w:sz w:val="22"/>
          <w:szCs w:val="22"/>
          <w:lang w:eastAsia="ko-KR"/>
        </w:rPr>
        <w:t>by</w:t>
      </w:r>
      <w:r w:rsidR="00FE30E2" w:rsidRPr="00CC2453">
        <w:rPr>
          <w:rFonts w:eastAsia="바탕"/>
          <w:sz w:val="22"/>
          <w:szCs w:val="22"/>
          <w:lang w:eastAsia="ko-KR"/>
        </w:rPr>
        <w:t xml:space="preserve"> </w:t>
      </w:r>
      <w:r w:rsidR="00FE30E2">
        <w:rPr>
          <w:rFonts w:eastAsia="바탕"/>
          <w:sz w:val="22"/>
          <w:szCs w:val="22"/>
          <w:lang w:eastAsia="ko-KR"/>
        </w:rPr>
        <w:t xml:space="preserve">the </w:t>
      </w:r>
      <w:r w:rsidRPr="00CC2453">
        <w:rPr>
          <w:rFonts w:eastAsia="바탕"/>
          <w:sz w:val="22"/>
          <w:szCs w:val="22"/>
          <w:lang w:eastAsia="ko-KR"/>
        </w:rPr>
        <w:t>overlaid OFDM sequence. However, since LP-SS may not need to deliver large amount of information, additional information may not be needed. Also</w:t>
      </w:r>
      <w:r w:rsidR="00593B3F">
        <w:rPr>
          <w:rFonts w:eastAsia="바탕"/>
          <w:sz w:val="22"/>
          <w:szCs w:val="22"/>
          <w:lang w:eastAsia="ko-KR"/>
        </w:rPr>
        <w:t>,</w:t>
      </w:r>
      <w:r w:rsidRPr="00CC2453">
        <w:rPr>
          <w:rFonts w:eastAsia="바탕"/>
          <w:sz w:val="22"/>
          <w:szCs w:val="22"/>
          <w:lang w:eastAsia="ko-KR"/>
        </w:rPr>
        <w:t xml:space="preserve"> there are many methods to increase coverage which may have more advantages than using overlaid OFDM sequence. For example, increasing coverage with overlaid OFDM sequence may cause coverage imbalance issue between LP-WURs that can receive/decode OFDM sequence or not. Additionally, the complexity for </w:t>
      </w:r>
      <w:proofErr w:type="spellStart"/>
      <w:r w:rsidRPr="00CC2453">
        <w:rPr>
          <w:rFonts w:eastAsia="바탕"/>
          <w:sz w:val="22"/>
          <w:szCs w:val="22"/>
          <w:lang w:eastAsia="ko-KR"/>
        </w:rPr>
        <w:t>gNB</w:t>
      </w:r>
      <w:proofErr w:type="spellEnd"/>
      <w:r w:rsidRPr="00CC2453">
        <w:rPr>
          <w:rFonts w:eastAsia="바탕"/>
          <w:sz w:val="22"/>
          <w:szCs w:val="22"/>
          <w:lang w:eastAsia="ko-KR"/>
        </w:rPr>
        <w:t xml:space="preserve"> and LP-WUR may increase by applying overlaid OFDM sequence for LP-SS. Comparing to the amount of the resource increase requirement, a discussion about the benefits obtained by overlaid OFDM sequence is needed. In this perspective, the necessity of overlaid OFDM sequence needs to be discussed.</w:t>
      </w:r>
    </w:p>
    <w:p w14:paraId="40AB2BBE" w14:textId="2B868129" w:rsidR="00CC2453" w:rsidRPr="00CC2453" w:rsidRDefault="00CC2453" w:rsidP="00CC2453">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#10</w:t>
      </w:r>
      <w:r w:rsidRPr="00CC2453">
        <w:rPr>
          <w:rFonts w:eastAsia="바탕"/>
          <w:b/>
          <w:sz w:val="22"/>
          <w:szCs w:val="22"/>
          <w:lang w:eastAsia="ko-KR"/>
        </w:rPr>
        <w:t xml:space="preserve">: </w:t>
      </w:r>
      <w:r w:rsidR="00A6470B">
        <w:rPr>
          <w:rFonts w:eastAsia="바탕" w:hint="eastAsia"/>
          <w:b/>
          <w:sz w:val="22"/>
          <w:szCs w:val="22"/>
          <w:lang w:eastAsia="ko-KR"/>
        </w:rPr>
        <w:t>C</w:t>
      </w:r>
      <w:r w:rsidR="00A6470B">
        <w:rPr>
          <w:rFonts w:eastAsia="바탕"/>
          <w:b/>
          <w:sz w:val="22"/>
          <w:szCs w:val="22"/>
          <w:lang w:eastAsia="ko-KR"/>
        </w:rPr>
        <w:t>onsider</w:t>
      </w:r>
      <w:r w:rsidRPr="00CC2453">
        <w:rPr>
          <w:rFonts w:eastAsia="바탕"/>
          <w:b/>
          <w:sz w:val="22"/>
          <w:szCs w:val="22"/>
          <w:lang w:eastAsia="ko-KR"/>
        </w:rPr>
        <w:t xml:space="preserve"> LP-SS without overlaid OFDM sequence </w:t>
      </w:r>
      <w:r w:rsidR="00A6470B">
        <w:rPr>
          <w:rFonts w:eastAsia="바탕"/>
          <w:b/>
          <w:sz w:val="22"/>
          <w:szCs w:val="22"/>
          <w:lang w:eastAsia="ko-KR"/>
        </w:rPr>
        <w:t>as starting point</w:t>
      </w:r>
      <w:r w:rsidRPr="00CC2453">
        <w:rPr>
          <w:rFonts w:eastAsia="바탕"/>
          <w:b/>
          <w:sz w:val="22"/>
          <w:szCs w:val="22"/>
          <w:lang w:eastAsia="ko-KR"/>
        </w:rPr>
        <w:t xml:space="preserve">. The necessity of overlaid OFDM sequence on LP-SS can be discussed with </w:t>
      </w:r>
      <w:r w:rsidR="00A6470B">
        <w:rPr>
          <w:rFonts w:eastAsia="바탕"/>
          <w:b/>
          <w:sz w:val="22"/>
          <w:szCs w:val="22"/>
          <w:lang w:eastAsia="ko-KR"/>
        </w:rPr>
        <w:t>consideration of its performance benefit</w:t>
      </w:r>
    </w:p>
    <w:p w14:paraId="5E54CA7E" w14:textId="77777777" w:rsidR="00CC2453" w:rsidRPr="00CC2453" w:rsidRDefault="00CC2453" w:rsidP="003F572E">
      <w:pPr>
        <w:spacing w:before="120" w:after="120" w:line="240" w:lineRule="auto"/>
        <w:ind w:left="0" w:firstLineChars="100" w:firstLine="220"/>
        <w:rPr>
          <w:rFonts w:eastAsia="바탕"/>
          <w:sz w:val="22"/>
          <w:szCs w:val="22"/>
          <w:lang w:eastAsia="ko-KR"/>
        </w:rPr>
      </w:pPr>
    </w:p>
    <w:p w14:paraId="1C2A0A6D" w14:textId="68955422" w:rsidR="00CC2453" w:rsidRDefault="00CC2453" w:rsidP="00CC2453">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3.2. </w:t>
      </w:r>
      <w:r w:rsidRPr="00CC2453">
        <w:rPr>
          <w:rFonts w:ascii="Times New Roman" w:eastAsia="바탕" w:hAnsi="Times New Roman"/>
          <w:b/>
          <w:bCs/>
          <w:sz w:val="24"/>
          <w:szCs w:val="24"/>
          <w:lang w:val="en-US" w:eastAsia="ko-KR"/>
        </w:rPr>
        <w:t>Time domain transmission and occasions of LP-SS</w:t>
      </w:r>
    </w:p>
    <w:p w14:paraId="0760EFEE" w14:textId="761A1BF8" w:rsidR="00EF5B17" w:rsidRPr="00EF5B17" w:rsidRDefault="00EF5B17" w:rsidP="00EF5B17">
      <w:pPr>
        <w:spacing w:before="120" w:after="120" w:line="240" w:lineRule="auto"/>
        <w:ind w:left="0" w:firstLineChars="100" w:firstLine="220"/>
        <w:rPr>
          <w:rFonts w:eastAsia="바탕"/>
          <w:sz w:val="22"/>
          <w:szCs w:val="22"/>
          <w:lang w:eastAsia="ko-KR"/>
        </w:rPr>
      </w:pPr>
      <w:r w:rsidRPr="00EF5B17">
        <w:rPr>
          <w:rFonts w:eastAsia="바탕"/>
          <w:sz w:val="22"/>
          <w:szCs w:val="22"/>
          <w:lang w:eastAsia="ko-KR"/>
        </w:rPr>
        <w:t xml:space="preserve">As agreed in RAN1#112, the following </w:t>
      </w:r>
      <w:r>
        <w:rPr>
          <w:rFonts w:eastAsia="바탕"/>
          <w:sz w:val="22"/>
          <w:szCs w:val="22"/>
          <w:lang w:eastAsia="ko-KR"/>
        </w:rPr>
        <w:t>three</w:t>
      </w:r>
      <w:r w:rsidRPr="00EF5B17">
        <w:rPr>
          <w:rFonts w:eastAsia="바탕"/>
          <w:sz w:val="22"/>
          <w:szCs w:val="22"/>
          <w:lang w:eastAsia="ko-KR"/>
        </w:rPr>
        <w:t xml:space="preserve"> options for LP-SS transmission can be considered:</w:t>
      </w:r>
    </w:p>
    <w:p w14:paraId="2CE13E33" w14:textId="77777777" w:rsidR="00EF5B17" w:rsidRPr="00EF5B17" w:rsidRDefault="00EF5B17" w:rsidP="00EF5B17">
      <w:pPr>
        <w:spacing w:before="120" w:after="120" w:line="240" w:lineRule="auto"/>
        <w:ind w:left="0" w:firstLineChars="100" w:firstLine="220"/>
        <w:rPr>
          <w:rFonts w:eastAsia="바탕"/>
          <w:sz w:val="22"/>
          <w:szCs w:val="22"/>
          <w:lang w:eastAsia="ko-KR"/>
        </w:rPr>
      </w:pPr>
      <w:r w:rsidRPr="00EF5B17">
        <w:rPr>
          <w:rFonts w:eastAsia="바탕"/>
          <w:sz w:val="22"/>
          <w:szCs w:val="22"/>
          <w:lang w:eastAsia="ko-KR"/>
        </w:rPr>
        <w:t>-</w:t>
      </w:r>
      <w:r w:rsidRPr="00EF5B17">
        <w:rPr>
          <w:rFonts w:eastAsia="바탕"/>
          <w:sz w:val="22"/>
          <w:szCs w:val="22"/>
          <w:lang w:eastAsia="ko-KR"/>
        </w:rPr>
        <w:tab/>
        <w:t>Option 1: Aperiodic signal transmitted as part of LP-WUS</w:t>
      </w:r>
    </w:p>
    <w:p w14:paraId="581C01F8" w14:textId="77777777" w:rsidR="00EF5B17" w:rsidRPr="00EF5B17" w:rsidRDefault="00EF5B17" w:rsidP="00EF5B17">
      <w:pPr>
        <w:spacing w:before="120" w:after="120" w:line="240" w:lineRule="auto"/>
        <w:ind w:left="0" w:firstLineChars="100" w:firstLine="220"/>
        <w:rPr>
          <w:rFonts w:eastAsia="바탕"/>
          <w:sz w:val="22"/>
          <w:szCs w:val="22"/>
          <w:lang w:eastAsia="ko-KR"/>
        </w:rPr>
      </w:pPr>
      <w:r w:rsidRPr="00EF5B17">
        <w:rPr>
          <w:rFonts w:eastAsia="바탕"/>
          <w:sz w:val="22"/>
          <w:szCs w:val="22"/>
          <w:lang w:eastAsia="ko-KR"/>
        </w:rPr>
        <w:t>-</w:t>
      </w:r>
      <w:r w:rsidRPr="00EF5B17">
        <w:rPr>
          <w:rFonts w:eastAsia="바탕"/>
          <w:sz w:val="22"/>
          <w:szCs w:val="22"/>
          <w:lang w:eastAsia="ko-KR"/>
        </w:rPr>
        <w:tab/>
        <w:t>Option 2: Periodic signal transmitted separately from LP-WUS</w:t>
      </w:r>
    </w:p>
    <w:p w14:paraId="45845FF5" w14:textId="77777777" w:rsidR="00EF5B17" w:rsidRPr="00EF5B17" w:rsidRDefault="00EF5B17" w:rsidP="00EF5B17">
      <w:pPr>
        <w:spacing w:before="120" w:after="120" w:line="240" w:lineRule="auto"/>
        <w:ind w:left="0" w:firstLineChars="100" w:firstLine="220"/>
        <w:rPr>
          <w:rFonts w:eastAsia="바탕"/>
          <w:sz w:val="22"/>
          <w:szCs w:val="22"/>
          <w:lang w:eastAsia="ko-KR"/>
        </w:rPr>
      </w:pPr>
      <w:r w:rsidRPr="00EF5B17">
        <w:rPr>
          <w:rFonts w:eastAsia="바탕"/>
          <w:sz w:val="22"/>
          <w:szCs w:val="22"/>
          <w:lang w:eastAsia="ko-KR"/>
        </w:rPr>
        <w:t>-</w:t>
      </w:r>
      <w:r w:rsidRPr="00EF5B17">
        <w:rPr>
          <w:rFonts w:eastAsia="바탕"/>
          <w:sz w:val="22"/>
          <w:szCs w:val="22"/>
          <w:lang w:eastAsia="ko-KR"/>
        </w:rPr>
        <w:tab/>
        <w:t>Option 3: Option 1 + Option 2</w:t>
      </w:r>
    </w:p>
    <w:p w14:paraId="0262242E" w14:textId="77777777" w:rsidR="00EF5B17" w:rsidRPr="00EF5B17" w:rsidRDefault="00EF5B17" w:rsidP="00EF5B17">
      <w:pPr>
        <w:spacing w:before="120" w:after="120" w:line="240" w:lineRule="auto"/>
        <w:ind w:left="0" w:firstLineChars="100" w:firstLine="220"/>
        <w:rPr>
          <w:rFonts w:eastAsia="바탕"/>
          <w:sz w:val="22"/>
          <w:szCs w:val="22"/>
          <w:lang w:eastAsia="ko-KR"/>
        </w:rPr>
      </w:pPr>
      <w:r w:rsidRPr="0024107D">
        <w:rPr>
          <w:rFonts w:eastAsia="맑은 고딕"/>
          <w:sz w:val="22"/>
          <w:szCs w:val="22"/>
          <w:lang w:val="en-US" w:eastAsia="ko-KR"/>
        </w:rPr>
        <w:t>Regarding Option 1, as discussed in SI, it may be difficult to ensure time synchronization at LP-WUR with only aperiodic LP-SS which is transmitted as part of LP-WUS.</w:t>
      </w:r>
      <w:r w:rsidRPr="0024107D">
        <w:rPr>
          <w:rFonts w:ascii="맑은 고딕" w:eastAsia="맑은 고딕" w:cs="맑은 고딕"/>
          <w:sz w:val="22"/>
          <w:szCs w:val="22"/>
          <w:lang w:val="en-US" w:eastAsia="ko-KR"/>
        </w:rPr>
        <w:t xml:space="preserve"> </w:t>
      </w:r>
      <w:r w:rsidRPr="00EF5B17">
        <w:rPr>
          <w:rFonts w:eastAsia="바탕"/>
          <w:sz w:val="22"/>
          <w:szCs w:val="22"/>
          <w:lang w:eastAsia="ko-KR"/>
        </w:rPr>
        <w:t xml:space="preserve">For example, when LP-WUS transmission is not made for long duration, timing might be lost for LP-WUR. In this case, periodic LP-SS is needed for coarse synchronization to maintain time sync of LP-WUR. Also, for RRM offloading to the LR, periodic LP-SS might be needed to guarantee the RRM measurement requirement. </w:t>
      </w:r>
    </w:p>
    <w:p w14:paraId="0A12BAF3" w14:textId="104395D3" w:rsidR="00EF5B17" w:rsidRPr="00EF5B17" w:rsidRDefault="00EF5B17" w:rsidP="00EF5B17">
      <w:pPr>
        <w:spacing w:before="120" w:after="120" w:line="240" w:lineRule="auto"/>
        <w:ind w:left="0" w:firstLineChars="100" w:firstLine="220"/>
        <w:rPr>
          <w:rFonts w:eastAsia="바탕"/>
          <w:sz w:val="22"/>
          <w:szCs w:val="22"/>
          <w:lang w:eastAsia="ko-KR"/>
        </w:rPr>
      </w:pPr>
      <w:bookmarkStart w:id="5" w:name="_Hlk159272211"/>
      <w:r w:rsidRPr="00EF5B17">
        <w:rPr>
          <w:rFonts w:eastAsia="바탕"/>
          <w:sz w:val="22"/>
          <w:szCs w:val="22"/>
          <w:lang w:eastAsia="ko-KR"/>
        </w:rPr>
        <w:t xml:space="preserve">When LP-SS is transmitted along with LP-WUS, synchronization or RRM measurement requirement may not be satisfied since LP-SS is not guaranteed periodically. In this case, by adjusting aperiodic LP-SS occasion would be helpful to the aforementioned problems. For example, even though LP-SS is configured as aperiodic signal (as part of LP-WUS) </w:t>
      </w:r>
      <w:proofErr w:type="spellStart"/>
      <w:r w:rsidRPr="00EF5B17">
        <w:rPr>
          <w:rFonts w:eastAsia="바탕"/>
          <w:sz w:val="22"/>
          <w:szCs w:val="22"/>
          <w:lang w:eastAsia="ko-KR"/>
        </w:rPr>
        <w:t>gNB</w:t>
      </w:r>
      <w:proofErr w:type="spellEnd"/>
      <w:r w:rsidRPr="00EF5B17">
        <w:rPr>
          <w:rFonts w:eastAsia="바탕"/>
          <w:sz w:val="22"/>
          <w:szCs w:val="22"/>
          <w:lang w:eastAsia="ko-KR"/>
        </w:rPr>
        <w:t xml:space="preserve"> can configure the LP-SS occasion for synchronization and RRM measurement operation. </w:t>
      </w:r>
      <w:bookmarkStart w:id="6" w:name="_Hlk159272125"/>
      <w:r w:rsidRPr="00EF5B17">
        <w:rPr>
          <w:rFonts w:eastAsia="바탕"/>
          <w:sz w:val="22"/>
          <w:szCs w:val="22"/>
          <w:lang w:eastAsia="ko-KR"/>
        </w:rPr>
        <w:t>Figure 2 shows an example of this case. As aforementioned, aperiodic LP-SS is transmitted in LP-WUS occasion since it needs to be transmitted as part of LP-WUS. However</w:t>
      </w:r>
      <w:r>
        <w:rPr>
          <w:rFonts w:eastAsia="바탕"/>
          <w:sz w:val="22"/>
          <w:szCs w:val="22"/>
          <w:lang w:eastAsia="ko-KR"/>
        </w:rPr>
        <w:t>,</w:t>
      </w:r>
      <w:r w:rsidRPr="00EF5B17">
        <w:rPr>
          <w:rFonts w:eastAsia="바탕"/>
          <w:sz w:val="22"/>
          <w:szCs w:val="22"/>
          <w:lang w:eastAsia="ko-KR"/>
        </w:rPr>
        <w:t xml:space="preserve"> in this case, when aperiodic LP-</w:t>
      </w:r>
      <w:r w:rsidRPr="00EF5B17">
        <w:rPr>
          <w:rFonts w:eastAsia="바탕"/>
          <w:sz w:val="22"/>
          <w:szCs w:val="22"/>
          <w:lang w:eastAsia="ko-KR"/>
        </w:rPr>
        <w:lastRenderedPageBreak/>
        <w:t xml:space="preserve">SS is sent along with LP-WUS, </w:t>
      </w:r>
      <w:proofErr w:type="spellStart"/>
      <w:r w:rsidRPr="00EF5B17">
        <w:rPr>
          <w:rFonts w:eastAsia="바탕"/>
          <w:sz w:val="22"/>
          <w:szCs w:val="22"/>
          <w:lang w:eastAsia="ko-KR"/>
        </w:rPr>
        <w:t>gNB</w:t>
      </w:r>
      <w:proofErr w:type="spellEnd"/>
      <w:r w:rsidRPr="00EF5B17">
        <w:rPr>
          <w:rFonts w:eastAsia="바탕"/>
          <w:sz w:val="22"/>
          <w:szCs w:val="22"/>
          <w:lang w:eastAsia="ko-KR"/>
        </w:rPr>
        <w:t xml:space="preserve"> can configure a certain occasion that is mandatory to transmit LP-SS to maintain the </w:t>
      </w:r>
      <w:r w:rsidRPr="00EF5B17">
        <w:rPr>
          <w:rFonts w:eastAsia="바탕" w:hint="eastAsia"/>
          <w:sz w:val="22"/>
          <w:szCs w:val="22"/>
          <w:lang w:eastAsia="ko-KR"/>
        </w:rPr>
        <w:t xml:space="preserve">time </w:t>
      </w:r>
      <w:r w:rsidRPr="00EF5B17">
        <w:rPr>
          <w:rFonts w:eastAsia="바탕"/>
          <w:sz w:val="22"/>
          <w:szCs w:val="22"/>
          <w:lang w:eastAsia="ko-KR"/>
        </w:rPr>
        <w:t xml:space="preserve">sync or RRM measurement of LP-WUR as shown in Figure 2. </w:t>
      </w:r>
      <w:bookmarkEnd w:id="6"/>
    </w:p>
    <w:bookmarkEnd w:id="5"/>
    <w:p w14:paraId="0B9AC5A3" w14:textId="77777777" w:rsidR="00EF5B17" w:rsidRPr="00EF5B17" w:rsidRDefault="00EF5B17" w:rsidP="00EF5B17">
      <w:pPr>
        <w:spacing w:before="120" w:after="120" w:line="240" w:lineRule="auto"/>
        <w:ind w:left="0" w:firstLineChars="100" w:firstLine="220"/>
        <w:rPr>
          <w:rFonts w:eastAsia="바탕"/>
          <w:sz w:val="22"/>
          <w:szCs w:val="22"/>
          <w:lang w:eastAsia="ko-KR"/>
        </w:rPr>
      </w:pPr>
      <w:r w:rsidRPr="00EF5B17">
        <w:rPr>
          <w:rFonts w:eastAsia="바탕"/>
          <w:sz w:val="22"/>
          <w:szCs w:val="22"/>
          <w:lang w:eastAsia="ko-KR"/>
        </w:rPr>
        <w:t xml:space="preserve">Periodic LP-SS is sent separately as LP-WUS as show in Figure 2. Since aperiodic LP-SS which is sent similar as preamble of LP-WUS is absent, both synchronization and RRM measurement need to be done with periodic LP-SS. </w:t>
      </w:r>
    </w:p>
    <w:p w14:paraId="4B9CC204" w14:textId="77777777" w:rsidR="00EF5B17" w:rsidRPr="00EF5B17" w:rsidRDefault="00EF5B17" w:rsidP="00EF5B17">
      <w:pPr>
        <w:spacing w:before="120" w:after="120" w:line="240" w:lineRule="auto"/>
        <w:ind w:left="0" w:firstLineChars="100" w:firstLine="220"/>
        <w:rPr>
          <w:rFonts w:eastAsia="바탕"/>
          <w:sz w:val="22"/>
          <w:szCs w:val="22"/>
          <w:lang w:eastAsia="ko-KR"/>
        </w:rPr>
      </w:pPr>
      <w:r w:rsidRPr="00EF5B17">
        <w:rPr>
          <w:rFonts w:eastAsia="바탕"/>
          <w:sz w:val="22"/>
          <w:szCs w:val="22"/>
          <w:lang w:eastAsia="ko-KR"/>
        </w:rPr>
        <w:t xml:space="preserve">However, transmitting periodic LP-SS frequently may be burden to </w:t>
      </w:r>
      <w:proofErr w:type="spellStart"/>
      <w:r w:rsidRPr="00EF5B17">
        <w:rPr>
          <w:rFonts w:eastAsia="바탕"/>
          <w:sz w:val="22"/>
          <w:szCs w:val="22"/>
          <w:lang w:eastAsia="ko-KR"/>
        </w:rPr>
        <w:t>gNB</w:t>
      </w:r>
      <w:proofErr w:type="spellEnd"/>
      <w:r w:rsidRPr="00EF5B17">
        <w:rPr>
          <w:rFonts w:eastAsia="바탕"/>
          <w:sz w:val="22"/>
          <w:szCs w:val="22"/>
          <w:lang w:eastAsia="ko-KR"/>
        </w:rPr>
        <w:t xml:space="preserve">. To lead less burden to </w:t>
      </w:r>
      <w:proofErr w:type="spellStart"/>
      <w:r w:rsidRPr="00EF5B17">
        <w:rPr>
          <w:rFonts w:eastAsia="바탕"/>
          <w:sz w:val="22"/>
          <w:szCs w:val="22"/>
          <w:lang w:eastAsia="ko-KR"/>
        </w:rPr>
        <w:t>gNB</w:t>
      </w:r>
      <w:proofErr w:type="spellEnd"/>
      <w:r w:rsidRPr="00EF5B17">
        <w:rPr>
          <w:rFonts w:eastAsia="바탕"/>
          <w:sz w:val="22"/>
          <w:szCs w:val="22"/>
          <w:lang w:eastAsia="ko-KR"/>
        </w:rPr>
        <w:t>, transmitting both aperiodic and periodic LP-SS would be a straightforward solution. For example, when both aperiodic and periodic LP-SS is transmitted, periodic LP-SS could be sparsely transmitted and setting a certain occasion for aperiodic LP-SS may solve the issue for synchronization or RRM measurement. Additionally, as shown in Figure 2, periodic LP-SS and aperiodic LP-SS may use different sequence or even different length of the sequence for their use cases respectively.</w:t>
      </w:r>
    </w:p>
    <w:p w14:paraId="1C454267" w14:textId="0B6B2CFF" w:rsidR="00A6060B" w:rsidRPr="00CC2453" w:rsidRDefault="00CC2453" w:rsidP="00CC2453">
      <w:pPr>
        <w:spacing w:before="120" w:after="120" w:line="240" w:lineRule="auto"/>
        <w:ind w:left="0" w:firstLineChars="100" w:firstLine="200"/>
        <w:jc w:val="center"/>
        <w:rPr>
          <w:rFonts w:eastAsia="바탕"/>
          <w:sz w:val="22"/>
          <w:szCs w:val="22"/>
          <w:lang w:eastAsia="ko-KR"/>
        </w:rPr>
      </w:pPr>
      <w:r>
        <w:object w:dxaOrig="10786" w:dyaOrig="4366" w14:anchorId="55968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80pt" o:ole="">
            <v:imagedata r:id="rId9" o:title=""/>
          </v:shape>
          <o:OLEObject Type="Embed" ProgID="Visio.Drawing.15" ShapeID="_x0000_i1025" DrawAspect="Content" ObjectID="_1769889498" r:id="rId10"/>
        </w:object>
      </w:r>
    </w:p>
    <w:p w14:paraId="02F7DF3E" w14:textId="421E0E3C" w:rsidR="00CC2453" w:rsidRPr="00E75723" w:rsidRDefault="00CC2453" w:rsidP="00CC2453">
      <w:pPr>
        <w:spacing w:before="120" w:after="120" w:line="240" w:lineRule="auto"/>
        <w:ind w:left="0" w:firstLineChars="100" w:firstLine="220"/>
        <w:jc w:val="center"/>
        <w:rPr>
          <w:rFonts w:eastAsia="바탕"/>
          <w:bCs/>
          <w:sz w:val="22"/>
          <w:szCs w:val="22"/>
          <w:lang w:eastAsia="ko-KR"/>
        </w:rPr>
      </w:pPr>
      <w:r w:rsidRPr="00E75723">
        <w:rPr>
          <w:rFonts w:eastAsia="바탕"/>
          <w:bCs/>
          <w:sz w:val="22"/>
          <w:szCs w:val="22"/>
          <w:lang w:eastAsia="ko-KR"/>
        </w:rPr>
        <w:t xml:space="preserve">Figure </w:t>
      </w:r>
      <w:r>
        <w:rPr>
          <w:rFonts w:eastAsia="바탕"/>
          <w:bCs/>
          <w:sz w:val="22"/>
          <w:szCs w:val="22"/>
          <w:lang w:eastAsia="ko-KR"/>
        </w:rPr>
        <w:t xml:space="preserve">2 </w:t>
      </w:r>
      <w:r w:rsidRPr="00CC2453">
        <w:rPr>
          <w:rFonts w:eastAsia="바탕"/>
          <w:bCs/>
          <w:sz w:val="22"/>
          <w:szCs w:val="22"/>
          <w:lang w:eastAsia="ko-KR"/>
        </w:rPr>
        <w:t>LP-SS occasion with 3 different transmission schemes</w:t>
      </w:r>
    </w:p>
    <w:p w14:paraId="387EB273" w14:textId="234C55DA" w:rsidR="00A6060B" w:rsidRPr="00CC2453" w:rsidRDefault="00CC2453" w:rsidP="003F572E">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t xml:space="preserve">Proposal </w:t>
      </w:r>
      <w:r>
        <w:rPr>
          <w:rFonts w:eastAsia="바탕"/>
          <w:b/>
          <w:sz w:val="22"/>
          <w:szCs w:val="22"/>
          <w:lang w:eastAsia="ko-KR"/>
        </w:rPr>
        <w:t>#11</w:t>
      </w:r>
      <w:r w:rsidRPr="00CC2453">
        <w:rPr>
          <w:rFonts w:eastAsia="바탕"/>
          <w:b/>
          <w:sz w:val="22"/>
          <w:szCs w:val="22"/>
          <w:lang w:eastAsia="ko-KR"/>
        </w:rPr>
        <w:t xml:space="preserve">: Discuss </w:t>
      </w:r>
      <w:r w:rsidR="00A6470B">
        <w:rPr>
          <w:rFonts w:eastAsia="바탕"/>
          <w:b/>
          <w:sz w:val="22"/>
          <w:szCs w:val="22"/>
          <w:lang w:eastAsia="ko-KR"/>
        </w:rPr>
        <w:t xml:space="preserve">how to configure </w:t>
      </w:r>
      <w:r w:rsidRPr="00CC2453">
        <w:rPr>
          <w:rFonts w:eastAsia="바탕"/>
          <w:b/>
          <w:sz w:val="22"/>
          <w:szCs w:val="22"/>
          <w:lang w:eastAsia="ko-KR"/>
        </w:rPr>
        <w:t xml:space="preserve">the LP-SS transmission/monitoring occasions </w:t>
      </w:r>
      <w:r w:rsidR="00A6470B">
        <w:rPr>
          <w:rFonts w:eastAsia="바탕"/>
          <w:b/>
          <w:sz w:val="22"/>
          <w:szCs w:val="22"/>
          <w:lang w:eastAsia="ko-KR"/>
        </w:rPr>
        <w:t xml:space="preserve">(together with LP-WUS monitoring occasions) </w:t>
      </w:r>
      <w:r w:rsidRPr="00CC2453">
        <w:rPr>
          <w:rFonts w:eastAsia="바탕"/>
          <w:b/>
          <w:sz w:val="22"/>
          <w:szCs w:val="22"/>
          <w:lang w:eastAsia="ko-KR"/>
        </w:rPr>
        <w:t xml:space="preserve">considering </w:t>
      </w:r>
      <w:r w:rsidR="00A6470B" w:rsidRPr="00A6470B">
        <w:rPr>
          <w:rFonts w:eastAsia="바탕"/>
          <w:b/>
          <w:sz w:val="22"/>
          <w:szCs w:val="22"/>
          <w:lang w:eastAsia="ko-KR"/>
        </w:rPr>
        <w:t>synchronization and RRM measurement</w:t>
      </w:r>
    </w:p>
    <w:p w14:paraId="410A4196" w14:textId="77777777" w:rsidR="0099601F" w:rsidRDefault="0099601F" w:rsidP="003F572E">
      <w:pPr>
        <w:spacing w:before="120" w:after="120" w:line="240" w:lineRule="auto"/>
        <w:ind w:left="0" w:firstLineChars="100" w:firstLine="220"/>
        <w:rPr>
          <w:rFonts w:eastAsia="바탕"/>
          <w:sz w:val="22"/>
          <w:szCs w:val="22"/>
          <w:lang w:eastAsia="ko-KR"/>
        </w:rPr>
      </w:pPr>
    </w:p>
    <w:p w14:paraId="7B6CC3F4" w14:textId="22950867" w:rsidR="00CC2453" w:rsidRDefault="00CC2453" w:rsidP="00CC2453">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3.3. </w:t>
      </w:r>
      <w:r w:rsidRPr="00CC2453">
        <w:rPr>
          <w:rFonts w:ascii="Times New Roman" w:eastAsia="바탕" w:hAnsi="Times New Roman"/>
          <w:b/>
          <w:bCs/>
          <w:sz w:val="24"/>
          <w:szCs w:val="24"/>
          <w:lang w:val="en-US" w:eastAsia="ko-KR"/>
        </w:rPr>
        <w:t>Bandwidth and frequency location of LP-SS</w:t>
      </w:r>
    </w:p>
    <w:p w14:paraId="2E257223" w14:textId="3218CCA0" w:rsidR="00CC2453" w:rsidRPr="00CC2453" w:rsidRDefault="004C3D6B" w:rsidP="004C3D6B">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Similar to LP-WUS, the </w:t>
      </w:r>
      <w:r w:rsidRPr="007666A1">
        <w:rPr>
          <w:rFonts w:eastAsia="바탕"/>
          <w:sz w:val="22"/>
          <w:szCs w:val="22"/>
          <w:lang w:eastAsia="ko-KR"/>
        </w:rPr>
        <w:t>bandwidth</w:t>
      </w:r>
      <w:r>
        <w:rPr>
          <w:rFonts w:eastAsia="바탕"/>
          <w:sz w:val="22"/>
          <w:szCs w:val="22"/>
          <w:lang w:eastAsia="ko-KR"/>
        </w:rPr>
        <w:t xml:space="preserve"> and frequency </w:t>
      </w:r>
      <w:r w:rsidRPr="007666A1">
        <w:rPr>
          <w:rFonts w:eastAsia="바탕"/>
          <w:sz w:val="22"/>
          <w:szCs w:val="22"/>
          <w:lang w:eastAsia="ko-KR"/>
        </w:rPr>
        <w:t>location</w:t>
      </w:r>
      <w:r>
        <w:rPr>
          <w:rFonts w:eastAsia="바탕"/>
          <w:sz w:val="22"/>
          <w:szCs w:val="22"/>
          <w:lang w:eastAsia="ko-KR"/>
        </w:rPr>
        <w:t xml:space="preserve"> of LP-SS</w:t>
      </w:r>
      <w:r w:rsidRPr="007666A1">
        <w:rPr>
          <w:rFonts w:eastAsia="바탕"/>
          <w:sz w:val="22"/>
          <w:szCs w:val="22"/>
          <w:lang w:eastAsia="ko-KR"/>
        </w:rPr>
        <w:t xml:space="preserve"> can be determined configurable</w:t>
      </w:r>
      <w:r>
        <w:rPr>
          <w:rFonts w:eastAsia="바탕"/>
          <w:sz w:val="22"/>
          <w:szCs w:val="22"/>
          <w:lang w:eastAsia="ko-KR"/>
        </w:rPr>
        <w:t xml:space="preserve"> for better scheduling flexibility at </w:t>
      </w:r>
      <w:proofErr w:type="spellStart"/>
      <w:r>
        <w:rPr>
          <w:rFonts w:eastAsia="바탕"/>
          <w:sz w:val="22"/>
          <w:szCs w:val="22"/>
          <w:lang w:eastAsia="ko-KR"/>
        </w:rPr>
        <w:t>gNB</w:t>
      </w:r>
      <w:proofErr w:type="spellEnd"/>
      <w:r w:rsidRPr="007666A1">
        <w:rPr>
          <w:rFonts w:eastAsia="바탕"/>
          <w:sz w:val="22"/>
          <w:szCs w:val="22"/>
          <w:lang w:eastAsia="ko-KR"/>
        </w:rPr>
        <w:t xml:space="preserve">. </w:t>
      </w:r>
      <w:r w:rsidR="00CC2453" w:rsidRPr="00CC2453">
        <w:rPr>
          <w:rFonts w:eastAsia="바탕"/>
          <w:sz w:val="22"/>
          <w:szCs w:val="22"/>
          <w:lang w:eastAsia="ko-KR"/>
        </w:rPr>
        <w:t xml:space="preserve">To achieve a moderate flexibility and complexity, LP-SS bandwidth can be as same as PSS/SSS in SSB. There are advantages in some aspects when frequency location of LP-SS is configured dependently to PSS/SSS. For example, RRM measurement by LP-SS could be done with a similar frequency regardless of LP-WUR can receive existing PSS/SSS or not. And it can save the gNB effort to perform RF retuning when LP-SS are transmitted next to SSB. For instance, the frequency location of LP-SS can be configured based on the PSS/SSS frequency location. </w:t>
      </w:r>
      <w:r w:rsidRPr="004C3D6B">
        <w:rPr>
          <w:rFonts w:eastAsia="바탕"/>
          <w:sz w:val="22"/>
          <w:szCs w:val="22"/>
          <w:lang w:eastAsia="ko-KR"/>
        </w:rPr>
        <w:t>In this perspective, frequency location of LP-SS may be configured according to the PSS/SSS location.</w:t>
      </w:r>
    </w:p>
    <w:p w14:paraId="16A67076" w14:textId="480F7BDC" w:rsidR="00CC2453" w:rsidRPr="00CC2453" w:rsidRDefault="00CC2453" w:rsidP="00CC2453">
      <w:pPr>
        <w:spacing w:before="120" w:after="120" w:line="240" w:lineRule="auto"/>
        <w:ind w:left="0" w:firstLineChars="100" w:firstLine="216"/>
        <w:rPr>
          <w:rFonts w:eastAsia="바탕"/>
          <w:b/>
          <w:sz w:val="22"/>
          <w:szCs w:val="22"/>
          <w:lang w:eastAsia="ko-KR"/>
        </w:rPr>
      </w:pPr>
      <w:r w:rsidRPr="00CC2453">
        <w:rPr>
          <w:rFonts w:eastAsia="바탕"/>
          <w:b/>
          <w:sz w:val="22"/>
          <w:szCs w:val="22"/>
          <w:lang w:eastAsia="ko-KR"/>
        </w:rPr>
        <w:lastRenderedPageBreak/>
        <w:t xml:space="preserve">Proposal </w:t>
      </w:r>
      <w:r>
        <w:rPr>
          <w:rFonts w:eastAsia="바탕"/>
          <w:b/>
          <w:sz w:val="22"/>
          <w:szCs w:val="22"/>
          <w:lang w:eastAsia="ko-KR"/>
        </w:rPr>
        <w:t>#12</w:t>
      </w:r>
      <w:r w:rsidRPr="00CC2453">
        <w:rPr>
          <w:rFonts w:eastAsia="바탕"/>
          <w:b/>
          <w:sz w:val="22"/>
          <w:szCs w:val="22"/>
          <w:lang w:eastAsia="ko-KR"/>
        </w:rPr>
        <w:t xml:space="preserve">: </w:t>
      </w:r>
      <w:r w:rsidR="00EB2419">
        <w:rPr>
          <w:rFonts w:eastAsia="바탕"/>
          <w:b/>
          <w:sz w:val="22"/>
          <w:szCs w:val="22"/>
          <w:lang w:eastAsia="ko-KR"/>
        </w:rPr>
        <w:t>Discuss on</w:t>
      </w:r>
      <w:r w:rsidRPr="00CC2453">
        <w:rPr>
          <w:rFonts w:eastAsia="바탕"/>
          <w:b/>
          <w:sz w:val="22"/>
          <w:szCs w:val="22"/>
          <w:lang w:eastAsia="ko-KR"/>
        </w:rPr>
        <w:t xml:space="preserve"> the bandwidth and frequency location of LP-SS with </w:t>
      </w:r>
      <w:r w:rsidR="00EB2419">
        <w:rPr>
          <w:rFonts w:eastAsia="바탕"/>
          <w:b/>
          <w:sz w:val="22"/>
          <w:szCs w:val="22"/>
          <w:lang w:eastAsia="ko-KR"/>
        </w:rPr>
        <w:t xml:space="preserve">consideration of </w:t>
      </w:r>
      <w:r w:rsidRPr="00CC2453">
        <w:rPr>
          <w:rFonts w:eastAsia="바탕"/>
          <w:b/>
          <w:sz w:val="22"/>
          <w:szCs w:val="22"/>
          <w:lang w:eastAsia="ko-KR"/>
        </w:rPr>
        <w:t>NW flexibility and LP-WUR complexity</w:t>
      </w:r>
    </w:p>
    <w:p w14:paraId="5E163628" w14:textId="77777777" w:rsidR="00CC2453" w:rsidRPr="004C3D6B" w:rsidRDefault="00CC2453" w:rsidP="003F572E">
      <w:pPr>
        <w:spacing w:before="120" w:after="120" w:line="240" w:lineRule="auto"/>
        <w:ind w:left="0" w:firstLineChars="100" w:firstLine="220"/>
        <w:rPr>
          <w:rFonts w:eastAsia="바탕"/>
          <w:sz w:val="22"/>
          <w:szCs w:val="22"/>
          <w:lang w:eastAsia="ko-KR"/>
        </w:rPr>
      </w:pPr>
    </w:p>
    <w:p w14:paraId="03990F26" w14:textId="0C5326F8" w:rsidR="00CC2453" w:rsidRDefault="00CC2453" w:rsidP="00CC2453">
      <w:pPr>
        <w:pStyle w:val="2"/>
        <w:ind w:left="0" w:firstLine="0"/>
        <w:rPr>
          <w:rFonts w:ascii="Times New Roman" w:eastAsia="바탕" w:hAnsi="Times New Roman"/>
          <w:b/>
          <w:bCs/>
          <w:sz w:val="24"/>
          <w:szCs w:val="24"/>
          <w:lang w:val="en-US" w:eastAsia="ko-KR"/>
        </w:rPr>
      </w:pPr>
      <w:r>
        <w:rPr>
          <w:rFonts w:ascii="Times New Roman" w:eastAsia="바탕" w:hAnsi="Times New Roman"/>
          <w:b/>
          <w:bCs/>
          <w:sz w:val="24"/>
          <w:szCs w:val="24"/>
          <w:lang w:val="en-US" w:eastAsia="ko-KR"/>
        </w:rPr>
        <w:t xml:space="preserve">3.4. </w:t>
      </w:r>
      <w:r w:rsidR="009C0AE1">
        <w:rPr>
          <w:rFonts w:ascii="Times New Roman" w:eastAsia="바탕" w:hAnsi="Times New Roman"/>
          <w:b/>
          <w:bCs/>
          <w:sz w:val="24"/>
          <w:szCs w:val="24"/>
          <w:lang w:val="en-US" w:eastAsia="ko-KR"/>
        </w:rPr>
        <w:t>Considerations on i</w:t>
      </w:r>
      <w:r w:rsidRPr="00CC2453">
        <w:rPr>
          <w:rFonts w:ascii="Times New Roman" w:eastAsia="바탕" w:hAnsi="Times New Roman"/>
          <w:b/>
          <w:bCs/>
          <w:sz w:val="24"/>
          <w:szCs w:val="24"/>
          <w:lang w:val="en-US" w:eastAsia="ko-KR"/>
        </w:rPr>
        <w:t>nter-cell interference</w:t>
      </w:r>
    </w:p>
    <w:p w14:paraId="57A6C1C3" w14:textId="0EEDDE1E" w:rsidR="00CC2453" w:rsidRPr="00CC2453" w:rsidRDefault="001147FB" w:rsidP="00CC2453">
      <w:pPr>
        <w:spacing w:before="120" w:after="120" w:line="240" w:lineRule="auto"/>
        <w:ind w:left="0" w:firstLineChars="100" w:firstLine="220"/>
        <w:rPr>
          <w:rFonts w:eastAsia="바탕"/>
          <w:sz w:val="22"/>
          <w:szCs w:val="22"/>
          <w:lang w:eastAsia="ko-KR"/>
        </w:rPr>
      </w:pPr>
      <w:r w:rsidRPr="001147FB">
        <w:rPr>
          <w:rFonts w:eastAsia="바탕"/>
          <w:sz w:val="22"/>
          <w:szCs w:val="22"/>
          <w:lang w:eastAsia="ko-KR"/>
        </w:rPr>
        <w:t xml:space="preserve">LP-SS </w:t>
      </w:r>
      <w:r>
        <w:rPr>
          <w:rFonts w:eastAsia="바탕"/>
          <w:sz w:val="22"/>
          <w:szCs w:val="22"/>
          <w:lang w:eastAsia="ko-KR"/>
        </w:rPr>
        <w:t>should</w:t>
      </w:r>
      <w:r w:rsidRPr="001147FB">
        <w:rPr>
          <w:rFonts w:eastAsia="바탕"/>
          <w:sz w:val="22"/>
          <w:szCs w:val="22"/>
          <w:lang w:eastAsia="ko-KR"/>
        </w:rPr>
        <w:t xml:space="preserve"> be </w:t>
      </w:r>
      <w:r>
        <w:rPr>
          <w:rFonts w:eastAsia="바탕"/>
          <w:sz w:val="22"/>
          <w:szCs w:val="22"/>
          <w:lang w:eastAsia="ko-KR"/>
        </w:rPr>
        <w:t>configured</w:t>
      </w:r>
      <w:r w:rsidRPr="001147FB">
        <w:rPr>
          <w:rFonts w:eastAsia="바탕"/>
          <w:sz w:val="22"/>
          <w:szCs w:val="22"/>
          <w:lang w:eastAsia="ko-KR"/>
        </w:rPr>
        <w:t xml:space="preserve"> as a cell-specific signal that </w:t>
      </w:r>
      <w:r>
        <w:rPr>
          <w:rFonts w:eastAsia="바탕"/>
          <w:sz w:val="22"/>
          <w:szCs w:val="22"/>
          <w:lang w:eastAsia="ko-KR"/>
        </w:rPr>
        <w:t>could</w:t>
      </w:r>
      <w:r w:rsidRPr="001147FB">
        <w:rPr>
          <w:rFonts w:eastAsia="바탕"/>
          <w:sz w:val="22"/>
          <w:szCs w:val="22"/>
          <w:lang w:eastAsia="ko-KR"/>
        </w:rPr>
        <w:t xml:space="preserve"> be used </w:t>
      </w:r>
      <w:r>
        <w:rPr>
          <w:rFonts w:eastAsia="바탕"/>
          <w:sz w:val="22"/>
          <w:szCs w:val="22"/>
          <w:lang w:eastAsia="ko-KR"/>
        </w:rPr>
        <w:t xml:space="preserve">for serving cell </w:t>
      </w:r>
      <w:r w:rsidRPr="001147FB">
        <w:rPr>
          <w:rFonts w:eastAsia="바탕"/>
          <w:sz w:val="22"/>
          <w:szCs w:val="22"/>
          <w:lang w:eastAsia="ko-KR"/>
        </w:rPr>
        <w:t xml:space="preserve">RRM </w:t>
      </w:r>
      <w:r>
        <w:rPr>
          <w:rFonts w:eastAsia="바탕"/>
          <w:sz w:val="22"/>
          <w:szCs w:val="22"/>
          <w:lang w:eastAsia="ko-KR"/>
        </w:rPr>
        <w:t>measurement</w:t>
      </w:r>
      <w:r w:rsidRPr="001147FB">
        <w:rPr>
          <w:rFonts w:eastAsia="바탕"/>
          <w:sz w:val="22"/>
          <w:szCs w:val="22"/>
          <w:lang w:eastAsia="ko-KR"/>
        </w:rPr>
        <w:t>.</w:t>
      </w:r>
      <w:r>
        <w:rPr>
          <w:rFonts w:eastAsia="바탕"/>
          <w:sz w:val="22"/>
          <w:szCs w:val="22"/>
          <w:lang w:eastAsia="ko-KR"/>
        </w:rPr>
        <w:t xml:space="preserve"> </w:t>
      </w:r>
      <w:r w:rsidRPr="001147FB">
        <w:rPr>
          <w:rFonts w:eastAsia="바탕"/>
          <w:sz w:val="22"/>
          <w:szCs w:val="22"/>
          <w:lang w:eastAsia="ko-KR"/>
        </w:rPr>
        <w:t xml:space="preserve">Meanwhile, if a </w:t>
      </w:r>
      <w:r>
        <w:rPr>
          <w:rFonts w:eastAsia="바탕"/>
          <w:sz w:val="22"/>
          <w:szCs w:val="22"/>
          <w:lang w:eastAsia="ko-KR"/>
        </w:rPr>
        <w:t>UE</w:t>
      </w:r>
      <w:r w:rsidRPr="001147FB">
        <w:rPr>
          <w:rFonts w:eastAsia="바탕"/>
          <w:sz w:val="22"/>
          <w:szCs w:val="22"/>
          <w:lang w:eastAsia="ko-KR"/>
        </w:rPr>
        <w:t xml:space="preserve"> supporting LP-WUS is located at the cell edge, synchronization and RRM measurement through LP-SS may be affected by </w:t>
      </w:r>
      <w:r>
        <w:rPr>
          <w:rFonts w:eastAsia="바탕"/>
          <w:sz w:val="22"/>
          <w:szCs w:val="22"/>
          <w:lang w:eastAsia="ko-KR"/>
        </w:rPr>
        <w:t>UE</w:t>
      </w:r>
      <w:r w:rsidRPr="001147FB">
        <w:rPr>
          <w:rFonts w:eastAsia="바탕"/>
          <w:sz w:val="22"/>
          <w:szCs w:val="22"/>
          <w:lang w:eastAsia="ko-KR"/>
        </w:rPr>
        <w:t xml:space="preserve"> due to inter-cell interference</w:t>
      </w:r>
      <w:r>
        <w:rPr>
          <w:rFonts w:eastAsia="바탕"/>
          <w:sz w:val="22"/>
          <w:szCs w:val="22"/>
          <w:lang w:eastAsia="ko-KR"/>
        </w:rPr>
        <w:t xml:space="preserve">. </w:t>
      </w:r>
      <w:r w:rsidR="00CC2453" w:rsidRPr="00CC2453">
        <w:rPr>
          <w:rFonts w:eastAsia="바탕"/>
          <w:sz w:val="22"/>
          <w:szCs w:val="22"/>
          <w:lang w:eastAsia="ko-KR"/>
        </w:rPr>
        <w:t xml:space="preserve">Following options could be considered for inter-cell </w:t>
      </w:r>
      <w:r w:rsidR="00265C8E">
        <w:rPr>
          <w:rFonts w:eastAsia="바탕"/>
          <w:sz w:val="22"/>
          <w:szCs w:val="22"/>
          <w:lang w:eastAsia="ko-KR"/>
        </w:rPr>
        <w:t xml:space="preserve">interference </w:t>
      </w:r>
      <w:r w:rsidR="00CC2453" w:rsidRPr="00CC2453">
        <w:rPr>
          <w:rFonts w:eastAsia="바탕"/>
          <w:sz w:val="22"/>
          <w:szCs w:val="22"/>
          <w:lang w:eastAsia="ko-KR"/>
        </w:rPr>
        <w:t>mitigation</w:t>
      </w:r>
      <w:r w:rsidR="00265C8E">
        <w:rPr>
          <w:rFonts w:eastAsia="바탕"/>
          <w:sz w:val="22"/>
          <w:szCs w:val="22"/>
          <w:lang w:eastAsia="ko-KR"/>
        </w:rPr>
        <w:t>.</w:t>
      </w:r>
    </w:p>
    <w:p w14:paraId="336428B6" w14:textId="3264CB8A" w:rsidR="00CC2453" w:rsidRPr="00CC2453" w:rsidRDefault="00CC2453" w:rsidP="00CC2453">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w:t>
      </w:r>
      <w:r w:rsidRPr="00CC2453">
        <w:rPr>
          <w:rFonts w:eastAsia="바탕"/>
          <w:sz w:val="22"/>
          <w:szCs w:val="22"/>
          <w:lang w:eastAsia="ko-KR"/>
        </w:rPr>
        <w:tab/>
        <w:t xml:space="preserve">Option 1: </w:t>
      </w:r>
      <w:r w:rsidR="00265C8E">
        <w:rPr>
          <w:rFonts w:eastAsia="바탕"/>
          <w:sz w:val="22"/>
          <w:szCs w:val="22"/>
          <w:lang w:eastAsia="ko-KR"/>
        </w:rPr>
        <w:t xml:space="preserve">LP-SS transmission on </w:t>
      </w:r>
      <w:r w:rsidRPr="00CC2453">
        <w:rPr>
          <w:rFonts w:eastAsia="바탕"/>
          <w:sz w:val="22"/>
          <w:szCs w:val="22"/>
          <w:lang w:eastAsia="ko-KR"/>
        </w:rPr>
        <w:t>different frequency according to physical cell ID</w:t>
      </w:r>
    </w:p>
    <w:p w14:paraId="247AA3E9" w14:textId="5FE29656" w:rsidR="00CC2453" w:rsidRPr="00CC2453" w:rsidRDefault="00CC2453" w:rsidP="00CC2453">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w:t>
      </w:r>
      <w:r w:rsidRPr="00CC2453">
        <w:rPr>
          <w:rFonts w:eastAsia="바탕"/>
          <w:sz w:val="22"/>
          <w:szCs w:val="22"/>
          <w:lang w:eastAsia="ko-KR"/>
        </w:rPr>
        <w:tab/>
        <w:t xml:space="preserve">Option 2: </w:t>
      </w:r>
      <w:r w:rsidR="00265C8E">
        <w:rPr>
          <w:rFonts w:eastAsia="바탕"/>
          <w:sz w:val="22"/>
          <w:szCs w:val="22"/>
          <w:lang w:eastAsia="ko-KR"/>
        </w:rPr>
        <w:t>LP-SS transmission with different</w:t>
      </w:r>
      <w:r w:rsidRPr="00CC2453">
        <w:rPr>
          <w:rFonts w:eastAsia="바탕"/>
          <w:sz w:val="22"/>
          <w:szCs w:val="22"/>
          <w:lang w:eastAsia="ko-KR"/>
        </w:rPr>
        <w:t xml:space="preserve"> cyclic shift according to physical cell ID</w:t>
      </w:r>
    </w:p>
    <w:p w14:paraId="0FEEFAAA" w14:textId="71C6465B" w:rsidR="00CC2453" w:rsidRPr="00CC2453" w:rsidRDefault="00CC2453" w:rsidP="00CC2453">
      <w:pPr>
        <w:spacing w:before="120" w:after="120" w:line="240" w:lineRule="auto"/>
        <w:ind w:left="0" w:firstLineChars="100" w:firstLine="220"/>
        <w:rPr>
          <w:rFonts w:eastAsia="바탕"/>
          <w:sz w:val="22"/>
          <w:szCs w:val="22"/>
          <w:lang w:eastAsia="ko-KR"/>
        </w:rPr>
      </w:pPr>
      <w:r w:rsidRPr="00CC2453">
        <w:rPr>
          <w:rFonts w:eastAsia="바탕"/>
          <w:sz w:val="22"/>
          <w:szCs w:val="22"/>
          <w:lang w:eastAsia="ko-KR"/>
        </w:rPr>
        <w:t xml:space="preserve">For </w:t>
      </w:r>
      <w:r w:rsidR="00265C8E">
        <w:rPr>
          <w:rFonts w:eastAsia="바탕"/>
          <w:sz w:val="22"/>
          <w:szCs w:val="22"/>
          <w:lang w:eastAsia="ko-KR"/>
        </w:rPr>
        <w:t>O</w:t>
      </w:r>
      <w:r w:rsidRPr="00CC2453">
        <w:rPr>
          <w:rFonts w:eastAsia="바탕"/>
          <w:sz w:val="22"/>
          <w:szCs w:val="22"/>
          <w:lang w:eastAsia="ko-KR"/>
        </w:rPr>
        <w:t xml:space="preserve">ption 1, the frequency location of LP-SS </w:t>
      </w:r>
      <w:r w:rsidR="00265C8E">
        <w:rPr>
          <w:rFonts w:eastAsia="바탕"/>
          <w:sz w:val="22"/>
          <w:szCs w:val="22"/>
          <w:lang w:eastAsia="ko-KR"/>
        </w:rPr>
        <w:t>can</w:t>
      </w:r>
      <w:r w:rsidR="00265C8E" w:rsidRPr="00CC2453">
        <w:rPr>
          <w:rFonts w:eastAsia="바탕"/>
          <w:sz w:val="22"/>
          <w:szCs w:val="22"/>
          <w:lang w:eastAsia="ko-KR"/>
        </w:rPr>
        <w:t xml:space="preserve"> </w:t>
      </w:r>
      <w:r w:rsidRPr="00CC2453">
        <w:rPr>
          <w:rFonts w:eastAsia="바탕"/>
          <w:sz w:val="22"/>
          <w:szCs w:val="22"/>
          <w:lang w:eastAsia="ko-KR"/>
        </w:rPr>
        <w:t>be different</w:t>
      </w:r>
      <w:r w:rsidR="00265C8E">
        <w:rPr>
          <w:rFonts w:eastAsia="바탕"/>
          <w:sz w:val="22"/>
          <w:szCs w:val="22"/>
          <w:lang w:eastAsia="ko-KR"/>
        </w:rPr>
        <w:t>ly determined based on physical cell ID</w:t>
      </w:r>
      <w:r w:rsidRPr="00CC2453">
        <w:rPr>
          <w:rFonts w:eastAsia="바탕"/>
          <w:sz w:val="22"/>
          <w:szCs w:val="22"/>
          <w:lang w:eastAsia="ko-KR"/>
        </w:rPr>
        <w:t xml:space="preserve">. For </w:t>
      </w:r>
      <w:r w:rsidR="00265C8E">
        <w:rPr>
          <w:rFonts w:eastAsia="바탕"/>
          <w:sz w:val="22"/>
          <w:szCs w:val="22"/>
          <w:lang w:eastAsia="ko-KR"/>
        </w:rPr>
        <w:t>O</w:t>
      </w:r>
      <w:r w:rsidRPr="00CC2453">
        <w:rPr>
          <w:rFonts w:eastAsia="바탕"/>
          <w:sz w:val="22"/>
          <w:szCs w:val="22"/>
          <w:lang w:eastAsia="ko-KR"/>
        </w:rPr>
        <w:t xml:space="preserve">ption 2, different cyclic shift </w:t>
      </w:r>
      <w:r w:rsidR="00265C8E">
        <w:rPr>
          <w:rFonts w:eastAsia="바탕"/>
          <w:sz w:val="22"/>
          <w:szCs w:val="22"/>
          <w:lang w:eastAsia="ko-KR"/>
        </w:rPr>
        <w:t xml:space="preserve">can be determined based on </w:t>
      </w:r>
      <w:r w:rsidRPr="00CC2453">
        <w:rPr>
          <w:rFonts w:eastAsia="바탕"/>
          <w:sz w:val="22"/>
          <w:szCs w:val="22"/>
          <w:lang w:eastAsia="ko-KR"/>
        </w:rPr>
        <w:t>physical cell ID</w:t>
      </w:r>
      <w:r w:rsidR="00265C8E">
        <w:rPr>
          <w:rFonts w:eastAsia="바탕"/>
          <w:sz w:val="22"/>
          <w:szCs w:val="22"/>
          <w:lang w:eastAsia="ko-KR"/>
        </w:rPr>
        <w:t xml:space="preserve">. </w:t>
      </w:r>
      <w:r w:rsidR="004C3D6B">
        <w:rPr>
          <w:rFonts w:eastAsia="바탕"/>
          <w:sz w:val="22"/>
          <w:szCs w:val="22"/>
          <w:lang w:eastAsia="ko-KR"/>
        </w:rPr>
        <w:t>In this way, t</w:t>
      </w:r>
      <w:r w:rsidR="004C3D6B" w:rsidRPr="004C3D6B">
        <w:rPr>
          <w:rFonts w:eastAsia="바탕"/>
          <w:sz w:val="22"/>
          <w:szCs w:val="22"/>
          <w:lang w:eastAsia="ko-KR"/>
        </w:rPr>
        <w:t xml:space="preserve">he inter-cell interference can be </w:t>
      </w:r>
      <w:r w:rsidR="004C3D6B">
        <w:rPr>
          <w:rFonts w:eastAsia="바탕"/>
          <w:sz w:val="22"/>
          <w:szCs w:val="22"/>
          <w:lang w:eastAsia="ko-KR"/>
        </w:rPr>
        <w:t>avoided</w:t>
      </w:r>
      <w:r w:rsidR="004C3D6B" w:rsidRPr="004C3D6B">
        <w:rPr>
          <w:rFonts w:eastAsia="바탕"/>
          <w:sz w:val="22"/>
          <w:szCs w:val="22"/>
          <w:lang w:eastAsia="ko-KR"/>
        </w:rPr>
        <w:t xml:space="preserve"> by transmitting LP-SS </w:t>
      </w:r>
      <w:r w:rsidR="004C3D6B">
        <w:rPr>
          <w:rFonts w:eastAsia="바탕"/>
          <w:sz w:val="22"/>
          <w:szCs w:val="22"/>
          <w:lang w:eastAsia="ko-KR"/>
        </w:rPr>
        <w:t>based on the differentiation of</w:t>
      </w:r>
      <w:r w:rsidR="004C3D6B" w:rsidRPr="004C3D6B">
        <w:rPr>
          <w:rFonts w:eastAsia="바탕"/>
          <w:sz w:val="22"/>
          <w:szCs w:val="22"/>
          <w:lang w:eastAsia="ko-KR"/>
        </w:rPr>
        <w:t xml:space="preserve"> each cell. </w:t>
      </w:r>
      <w:r w:rsidR="004C3D6B">
        <w:rPr>
          <w:rFonts w:eastAsia="바탕"/>
          <w:sz w:val="22"/>
          <w:szCs w:val="22"/>
          <w:lang w:eastAsia="ko-KR"/>
        </w:rPr>
        <w:t>For</w:t>
      </w:r>
      <w:r w:rsidR="004C3D6B" w:rsidRPr="004C3D6B">
        <w:rPr>
          <w:rFonts w:eastAsia="바탕"/>
          <w:sz w:val="22"/>
          <w:szCs w:val="22"/>
          <w:lang w:eastAsia="ko-KR"/>
        </w:rPr>
        <w:t xml:space="preserve"> inter-cell interference </w:t>
      </w:r>
      <w:r w:rsidR="004C3D6B">
        <w:rPr>
          <w:rFonts w:eastAsia="바탕"/>
          <w:sz w:val="22"/>
          <w:szCs w:val="22"/>
          <w:lang w:eastAsia="ko-KR"/>
        </w:rPr>
        <w:t>mitigation, a</w:t>
      </w:r>
      <w:r w:rsidR="004C3D6B" w:rsidRPr="004C3D6B">
        <w:rPr>
          <w:rFonts w:eastAsia="바탕"/>
          <w:sz w:val="22"/>
          <w:szCs w:val="22"/>
          <w:lang w:eastAsia="ko-KR"/>
        </w:rPr>
        <w:t xml:space="preserve">bove </w:t>
      </w:r>
      <w:r w:rsidR="004C3D6B">
        <w:rPr>
          <w:rFonts w:eastAsia="바탕"/>
          <w:sz w:val="22"/>
          <w:szCs w:val="22"/>
          <w:lang w:eastAsia="ko-KR"/>
        </w:rPr>
        <w:t xml:space="preserve">simple options </w:t>
      </w:r>
      <w:r w:rsidR="004C3D6B" w:rsidRPr="004C3D6B">
        <w:rPr>
          <w:rFonts w:eastAsia="바탕"/>
          <w:sz w:val="22"/>
          <w:szCs w:val="22"/>
          <w:lang w:eastAsia="ko-KR"/>
        </w:rPr>
        <w:t>can be a starting point.</w:t>
      </w:r>
    </w:p>
    <w:p w14:paraId="3D9DFA9B" w14:textId="59062103" w:rsidR="00CC2453" w:rsidRPr="004161BF" w:rsidRDefault="00CC2453" w:rsidP="00CC2453">
      <w:pPr>
        <w:spacing w:before="120" w:after="120" w:line="240" w:lineRule="auto"/>
        <w:ind w:left="0" w:firstLineChars="100" w:firstLine="216"/>
        <w:rPr>
          <w:rFonts w:eastAsia="바탕"/>
          <w:b/>
          <w:sz w:val="22"/>
          <w:szCs w:val="22"/>
          <w:lang w:eastAsia="ko-KR"/>
        </w:rPr>
      </w:pPr>
      <w:r w:rsidRPr="004161BF">
        <w:rPr>
          <w:rFonts w:eastAsia="바탕"/>
          <w:b/>
          <w:sz w:val="22"/>
          <w:szCs w:val="22"/>
          <w:lang w:eastAsia="ko-KR"/>
        </w:rPr>
        <w:t xml:space="preserve">Proposal </w:t>
      </w:r>
      <w:r w:rsidR="004161BF">
        <w:rPr>
          <w:rFonts w:eastAsia="바탕"/>
          <w:b/>
          <w:sz w:val="22"/>
          <w:szCs w:val="22"/>
          <w:lang w:eastAsia="ko-KR"/>
        </w:rPr>
        <w:t>#13</w:t>
      </w:r>
      <w:r w:rsidRPr="004161BF">
        <w:rPr>
          <w:rFonts w:eastAsia="바탕"/>
          <w:b/>
          <w:sz w:val="22"/>
          <w:szCs w:val="22"/>
          <w:lang w:eastAsia="ko-KR"/>
        </w:rPr>
        <w:t xml:space="preserve">: </w:t>
      </w:r>
      <w:r w:rsidR="004C3D6B">
        <w:rPr>
          <w:rFonts w:eastAsia="바탕"/>
          <w:b/>
          <w:sz w:val="22"/>
          <w:szCs w:val="22"/>
          <w:lang w:eastAsia="ko-KR"/>
        </w:rPr>
        <w:t xml:space="preserve">Consider the </w:t>
      </w:r>
      <w:r w:rsidRPr="004161BF">
        <w:rPr>
          <w:rFonts w:eastAsia="바탕"/>
          <w:b/>
          <w:sz w:val="22"/>
          <w:szCs w:val="22"/>
          <w:lang w:eastAsia="ko-KR"/>
        </w:rPr>
        <w:t xml:space="preserve">inter-cell interference mitigation </w:t>
      </w:r>
      <w:r w:rsidR="004C3D6B">
        <w:rPr>
          <w:rFonts w:eastAsia="바탕"/>
          <w:b/>
          <w:sz w:val="22"/>
          <w:szCs w:val="22"/>
          <w:lang w:eastAsia="ko-KR"/>
        </w:rPr>
        <w:t xml:space="preserve">technique for </w:t>
      </w:r>
      <w:r w:rsidRPr="004161BF">
        <w:rPr>
          <w:rFonts w:eastAsia="바탕"/>
          <w:b/>
          <w:sz w:val="22"/>
          <w:szCs w:val="22"/>
          <w:lang w:eastAsia="ko-KR"/>
        </w:rPr>
        <w:t>LP-SS</w:t>
      </w:r>
      <w:r w:rsidR="004C3D6B">
        <w:rPr>
          <w:rFonts w:eastAsia="바탕"/>
          <w:b/>
          <w:sz w:val="22"/>
          <w:szCs w:val="22"/>
          <w:lang w:eastAsia="ko-KR"/>
        </w:rPr>
        <w:t xml:space="preserve"> design</w:t>
      </w:r>
    </w:p>
    <w:p w14:paraId="29F560AA" w14:textId="77777777" w:rsidR="00CC2453" w:rsidRPr="009A2384" w:rsidRDefault="00CC2453" w:rsidP="003F572E">
      <w:pPr>
        <w:spacing w:before="120" w:after="120" w:line="240" w:lineRule="auto"/>
        <w:ind w:left="0" w:firstLineChars="100" w:firstLine="220"/>
        <w:rPr>
          <w:rFonts w:eastAsia="바탕"/>
          <w:sz w:val="22"/>
          <w:szCs w:val="22"/>
          <w:lang w:eastAsia="ko-KR"/>
        </w:rPr>
      </w:pPr>
    </w:p>
    <w:p w14:paraId="602CBA4C" w14:textId="77777777" w:rsidR="00CC2453" w:rsidRPr="0099601F" w:rsidRDefault="00CC2453" w:rsidP="003F572E">
      <w:pPr>
        <w:spacing w:before="120" w:after="120" w:line="240" w:lineRule="auto"/>
        <w:ind w:left="0" w:firstLineChars="100" w:firstLine="220"/>
        <w:rPr>
          <w:rFonts w:eastAsia="바탕"/>
          <w:sz w:val="22"/>
          <w:szCs w:val="22"/>
          <w:lang w:eastAsia="ko-KR"/>
        </w:rPr>
      </w:pPr>
    </w:p>
    <w:p w14:paraId="4C5C7411" w14:textId="77777777" w:rsidR="00270818" w:rsidRPr="0099601F" w:rsidRDefault="00270818" w:rsidP="00270818">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Conclusions</w:t>
      </w:r>
    </w:p>
    <w:p w14:paraId="11DD9E19" w14:textId="5B6696E8" w:rsidR="00E747F9" w:rsidRPr="0099601F" w:rsidRDefault="0052000E" w:rsidP="00270818">
      <w:pPr>
        <w:spacing w:before="120" w:after="120" w:line="240" w:lineRule="auto"/>
        <w:ind w:left="0" w:firstLineChars="100" w:firstLine="220"/>
        <w:rPr>
          <w:rFonts w:eastAsia="바탕"/>
          <w:sz w:val="22"/>
          <w:szCs w:val="22"/>
          <w:lang w:eastAsia="ko-KR"/>
        </w:rPr>
      </w:pPr>
      <w:r w:rsidRPr="0099601F">
        <w:rPr>
          <w:rFonts w:eastAsia="바탕"/>
          <w:sz w:val="22"/>
          <w:szCs w:val="22"/>
          <w:lang w:eastAsia="ko-KR"/>
        </w:rPr>
        <w:t>I</w:t>
      </w:r>
      <w:r w:rsidRPr="0099601F">
        <w:rPr>
          <w:rFonts w:eastAsia="바탕"/>
          <w:bCs/>
          <w:sz w:val="22"/>
          <w:szCs w:val="22"/>
          <w:lang w:val="en-US" w:eastAsia="ko-KR"/>
        </w:rPr>
        <w:t>n this contribution,</w:t>
      </w:r>
      <w:r w:rsidR="00CB6BB5" w:rsidRPr="0099601F">
        <w:rPr>
          <w:rFonts w:eastAsia="바탕"/>
          <w:bCs/>
          <w:sz w:val="22"/>
          <w:szCs w:val="22"/>
          <w:lang w:val="en-US" w:eastAsia="ko-KR"/>
        </w:rPr>
        <w:t xml:space="preserve"> we have discussed on the various aspects for LP-WUS and LP-SS design</w:t>
      </w:r>
      <w:r w:rsidR="0091245C" w:rsidRPr="0099601F">
        <w:rPr>
          <w:rFonts w:eastAsia="바탕"/>
          <w:sz w:val="22"/>
          <w:szCs w:val="22"/>
          <w:lang w:eastAsia="ko-KR"/>
        </w:rPr>
        <w:t xml:space="preserve">, </w:t>
      </w:r>
      <w:r w:rsidR="00BC0709" w:rsidRPr="0099601F">
        <w:rPr>
          <w:rFonts w:eastAsia="바탕"/>
          <w:bCs/>
          <w:sz w:val="22"/>
          <w:szCs w:val="22"/>
          <w:lang w:val="en-US" w:eastAsia="ko-KR"/>
        </w:rPr>
        <w:t xml:space="preserve">and the followings </w:t>
      </w:r>
      <w:r w:rsidR="00CB6BB5" w:rsidRPr="0099601F">
        <w:rPr>
          <w:rFonts w:eastAsia="바탕"/>
          <w:bCs/>
          <w:sz w:val="22"/>
          <w:szCs w:val="22"/>
          <w:lang w:val="en-US" w:eastAsia="ko-KR"/>
        </w:rPr>
        <w:t>are</w:t>
      </w:r>
      <w:r w:rsidR="000E3140" w:rsidRPr="0099601F">
        <w:rPr>
          <w:rFonts w:eastAsia="바탕"/>
          <w:bCs/>
          <w:sz w:val="22"/>
          <w:szCs w:val="22"/>
          <w:lang w:val="en-US" w:eastAsia="ko-KR"/>
        </w:rPr>
        <w:t xml:space="preserve"> </w:t>
      </w:r>
      <w:r w:rsidR="00BC0709" w:rsidRPr="0099601F">
        <w:rPr>
          <w:rFonts w:eastAsia="바탕"/>
          <w:bCs/>
          <w:sz w:val="22"/>
          <w:szCs w:val="22"/>
          <w:lang w:val="en-US" w:eastAsia="ko-KR"/>
        </w:rPr>
        <w:t>proposed.</w:t>
      </w:r>
    </w:p>
    <w:p w14:paraId="39F6DB11"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 Specify the LP-WUS structure including preamble part, message part and CRC</w:t>
      </w:r>
    </w:p>
    <w:p w14:paraId="4E3EDF0F" w14:textId="77777777" w:rsidR="009A2384" w:rsidRDefault="009A2384" w:rsidP="009A2384">
      <w:pPr>
        <w:pStyle w:val="af"/>
        <w:numPr>
          <w:ilvl w:val="0"/>
          <w:numId w:val="5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Preamble part: Configurations on message part can be included</w:t>
      </w:r>
    </w:p>
    <w:p w14:paraId="5D003204" w14:textId="77777777" w:rsidR="009A2384" w:rsidRDefault="009A2384" w:rsidP="009A2384">
      <w:pPr>
        <w:pStyle w:val="af"/>
        <w:numPr>
          <w:ilvl w:val="0"/>
          <w:numId w:val="5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Message part: UE ID or sub-group ID can be included</w:t>
      </w:r>
    </w:p>
    <w:p w14:paraId="6B8BAF0C" w14:textId="77777777" w:rsidR="009A2384" w:rsidRDefault="009A2384" w:rsidP="009A2384">
      <w:pPr>
        <w:pStyle w:val="af"/>
        <w:numPr>
          <w:ilvl w:val="0"/>
          <w:numId w:val="55"/>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CRC part: It can be optionally attached according to the length of message part</w:t>
      </w:r>
    </w:p>
    <w:p w14:paraId="2FCABE46" w14:textId="77777777" w:rsidR="009A2384" w:rsidRDefault="009A2384" w:rsidP="009A2384">
      <w:pPr>
        <w:spacing w:before="120" w:after="120" w:line="240" w:lineRule="auto"/>
        <w:ind w:left="0" w:firstLineChars="100" w:firstLine="216"/>
        <w:rPr>
          <w:b/>
          <w:sz w:val="22"/>
          <w:szCs w:val="22"/>
        </w:rPr>
      </w:pPr>
      <w:r>
        <w:rPr>
          <w:rFonts w:eastAsia="바탕"/>
          <w:b/>
          <w:sz w:val="22"/>
          <w:szCs w:val="22"/>
          <w:lang w:eastAsia="ko-KR"/>
        </w:rPr>
        <w:t>Proposal #2: Discuss on which type of information is delivered by overlaid OFDM sequence</w:t>
      </w:r>
    </w:p>
    <w:p w14:paraId="792F5BD3" w14:textId="77777777" w:rsidR="009A2384" w:rsidRDefault="009A2384" w:rsidP="009A2384">
      <w:pPr>
        <w:spacing w:before="120" w:after="120" w:line="240" w:lineRule="auto"/>
        <w:ind w:left="0" w:firstLineChars="100" w:firstLine="216"/>
        <w:rPr>
          <w:b/>
          <w:sz w:val="22"/>
          <w:szCs w:val="22"/>
        </w:rPr>
      </w:pPr>
      <w:r>
        <w:rPr>
          <w:rFonts w:eastAsia="바탕"/>
          <w:b/>
          <w:sz w:val="22"/>
          <w:szCs w:val="22"/>
          <w:lang w:eastAsia="ko-KR"/>
        </w:rPr>
        <w:t>Proposal #3: Discuss on the sequence length (and detailed mapping to OFDM symbol) of overlaid OFDM sequence considering LP-WUR sampling rate</w:t>
      </w:r>
    </w:p>
    <w:p w14:paraId="232D2EDE" w14:textId="77777777" w:rsidR="009A2384" w:rsidRDefault="009A2384" w:rsidP="009A2384">
      <w:pPr>
        <w:spacing w:before="120" w:after="120" w:line="240" w:lineRule="auto"/>
        <w:ind w:left="0" w:firstLineChars="100" w:firstLine="216"/>
        <w:rPr>
          <w:b/>
          <w:sz w:val="22"/>
          <w:szCs w:val="22"/>
        </w:rPr>
      </w:pPr>
      <w:r>
        <w:rPr>
          <w:rFonts w:eastAsia="바탕"/>
          <w:b/>
          <w:sz w:val="22"/>
          <w:szCs w:val="22"/>
          <w:lang w:eastAsia="ko-KR"/>
        </w:rPr>
        <w:t>Proposal #4: Discuss on the separate transmissions for preamble part and message part of LP-WUS</w:t>
      </w:r>
    </w:p>
    <w:p w14:paraId="013AE65E" w14:textId="77777777" w:rsidR="009A2384" w:rsidRDefault="009A2384" w:rsidP="009A2384">
      <w:pPr>
        <w:spacing w:before="120" w:after="120" w:line="240" w:lineRule="auto"/>
        <w:ind w:left="0" w:firstLineChars="100" w:firstLine="216"/>
        <w:rPr>
          <w:b/>
          <w:sz w:val="22"/>
          <w:szCs w:val="22"/>
        </w:rPr>
      </w:pPr>
      <w:r>
        <w:rPr>
          <w:rFonts w:eastAsia="바탕"/>
          <w:b/>
          <w:sz w:val="22"/>
          <w:szCs w:val="22"/>
          <w:lang w:eastAsia="ko-KR"/>
        </w:rPr>
        <w:t>Proposal #5: Discuss on the bandwidth and frequency location of LP-WUS with consideration of NW flexibility and LP-WUR complexity</w:t>
      </w:r>
    </w:p>
    <w:p w14:paraId="3B4C7562"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#6: Study on whether LP-WUS is transmitted in CP duration of MR OFDM symbol for NR signal/channel</w:t>
      </w:r>
    </w:p>
    <w:p w14:paraId="009502F5"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Proposal #7: Study on how to define/construct OOK symbols within OFDM symbol for OOK-4</w:t>
      </w:r>
    </w:p>
    <w:p w14:paraId="7043F86A"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 Specify the sequence-based signal with consecutive OOK symbols for LP-SS</w:t>
      </w:r>
    </w:p>
    <w:p w14:paraId="124ABBA1"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 Discuss on the required LP-SS periodicity for synchronization and RRM measurement purpose separately</w:t>
      </w:r>
    </w:p>
    <w:p w14:paraId="3C522EC1"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#10: Consider LP-SS without overlaid OFDM sequence as starting point. The necessity of overlaid OFDM sequence on LP-SS can be discussed with consideration of its performance benefit</w:t>
      </w:r>
    </w:p>
    <w:p w14:paraId="5590274B"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#11: Discuss how to configure the LP-SS transmission/monitoring occasions (together with LP-WUS monitoring occasions) considering synchronization and RRM measurement</w:t>
      </w:r>
    </w:p>
    <w:p w14:paraId="6809E0BE"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#12: Discuss on the bandwidth and frequency location of LP-SS with consideration of NW flexibility and LP-WUR complexity</w:t>
      </w:r>
    </w:p>
    <w:p w14:paraId="0AC08604" w14:textId="77777777" w:rsidR="009A2384" w:rsidRDefault="009A2384" w:rsidP="009A238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#13: Consider the inter-cell interference mitigation technique for LP-SS design</w:t>
      </w:r>
    </w:p>
    <w:p w14:paraId="4693A080" w14:textId="77777777" w:rsidR="004A7BB5" w:rsidRDefault="004A7BB5" w:rsidP="009E1CF3">
      <w:pPr>
        <w:spacing w:before="120" w:after="120" w:line="240" w:lineRule="auto"/>
        <w:ind w:left="0" w:firstLineChars="100" w:firstLine="216"/>
        <w:rPr>
          <w:rFonts w:eastAsia="바탕"/>
          <w:b/>
          <w:iCs/>
          <w:sz w:val="22"/>
          <w:szCs w:val="22"/>
          <w:lang w:eastAsia="ko-KR"/>
        </w:rPr>
      </w:pPr>
    </w:p>
    <w:p w14:paraId="22BA0896" w14:textId="77777777" w:rsidR="009A2384" w:rsidRPr="0099601F" w:rsidRDefault="009A2384" w:rsidP="009E1CF3">
      <w:pPr>
        <w:spacing w:before="120" w:after="120" w:line="240" w:lineRule="auto"/>
        <w:ind w:left="0" w:firstLineChars="100" w:firstLine="216"/>
        <w:rPr>
          <w:rFonts w:eastAsia="바탕" w:hint="eastAsia"/>
          <w:b/>
          <w:iCs/>
          <w:sz w:val="22"/>
          <w:szCs w:val="22"/>
          <w:lang w:eastAsia="ko-KR"/>
        </w:rPr>
      </w:pPr>
    </w:p>
    <w:p w14:paraId="71A16F0C" w14:textId="77777777" w:rsidR="00072744" w:rsidRPr="0099601F" w:rsidRDefault="00072744" w:rsidP="00072744">
      <w:pPr>
        <w:pStyle w:val="1"/>
        <w:numPr>
          <w:ilvl w:val="0"/>
          <w:numId w:val="1"/>
        </w:numPr>
        <w:spacing w:before="300"/>
        <w:rPr>
          <w:rFonts w:ascii="Times New Roman" w:eastAsia="바탕" w:hAnsi="Times New Roman"/>
          <w:b/>
          <w:lang w:eastAsia="ko-KR"/>
        </w:rPr>
      </w:pPr>
      <w:r w:rsidRPr="0099601F">
        <w:rPr>
          <w:rFonts w:ascii="Times New Roman" w:eastAsia="바탕" w:hAnsi="Times New Roman"/>
          <w:b/>
          <w:lang w:eastAsia="ko-KR"/>
        </w:rPr>
        <w:t>References</w:t>
      </w:r>
    </w:p>
    <w:p w14:paraId="27E23552" w14:textId="76A81C2D" w:rsidR="00FE49EF" w:rsidRDefault="00516FE1" w:rsidP="00FE49EF">
      <w:pPr>
        <w:pStyle w:val="References"/>
        <w:rPr>
          <w:lang w:eastAsia="ko-KR"/>
        </w:rPr>
      </w:pPr>
      <w:r w:rsidRPr="0099601F">
        <w:rPr>
          <w:lang w:eastAsia="ko-KR"/>
        </w:rPr>
        <w:t>RP-</w:t>
      </w:r>
      <w:r w:rsidR="005A471E" w:rsidRPr="0099601F">
        <w:rPr>
          <w:lang w:eastAsia="ko-KR"/>
        </w:rPr>
        <w:t>234056</w:t>
      </w:r>
      <w:r w:rsidRPr="0099601F">
        <w:rPr>
          <w:lang w:eastAsia="ko-KR"/>
        </w:rPr>
        <w:t>, “</w:t>
      </w:r>
      <w:r w:rsidR="005A471E" w:rsidRPr="0099601F">
        <w:rPr>
          <w:lang w:eastAsia="ko-KR"/>
        </w:rPr>
        <w:t>New WID: Low-power wake-up signal and receiver for NR (LP-WUS/WUR)</w:t>
      </w:r>
      <w:r w:rsidRPr="0099601F">
        <w:rPr>
          <w:lang w:eastAsia="ko-KR"/>
        </w:rPr>
        <w:t xml:space="preserve">” </w:t>
      </w:r>
      <w:r w:rsidR="005A471E" w:rsidRPr="0099601F">
        <w:rPr>
          <w:lang w:eastAsia="ko-KR"/>
        </w:rPr>
        <w:t>CMCC</w:t>
      </w:r>
      <w:r w:rsidRPr="0099601F">
        <w:rPr>
          <w:lang w:eastAsia="ko-KR"/>
        </w:rPr>
        <w:t xml:space="preserve"> (Moderator), RAN#102</w:t>
      </w:r>
    </w:p>
    <w:p w14:paraId="3C950439" w14:textId="5C6F9FA7" w:rsidR="005464D7" w:rsidRDefault="005464D7" w:rsidP="00FE49EF">
      <w:pPr>
        <w:pStyle w:val="References"/>
        <w:rPr>
          <w:lang w:eastAsia="ko-KR"/>
        </w:rPr>
      </w:pPr>
      <w:r w:rsidRPr="005464D7">
        <w:rPr>
          <w:lang w:eastAsia="ko-KR"/>
        </w:rPr>
        <w:t>RP-233068</w:t>
      </w:r>
      <w:r>
        <w:rPr>
          <w:lang w:eastAsia="ko-KR"/>
        </w:rPr>
        <w:t>, “</w:t>
      </w:r>
      <w:r w:rsidRPr="005464D7">
        <w:rPr>
          <w:lang w:eastAsia="ko-KR"/>
        </w:rPr>
        <w:t>Study on low-power wake up signal and receiver for NR</w:t>
      </w:r>
      <w:r>
        <w:rPr>
          <w:lang w:eastAsia="ko-KR"/>
        </w:rPr>
        <w:t xml:space="preserve">”, </w:t>
      </w:r>
      <w:r w:rsidRPr="005464D7">
        <w:rPr>
          <w:lang w:eastAsia="ko-KR"/>
        </w:rPr>
        <w:t>3GPP TR 38.869</w:t>
      </w:r>
      <w:r>
        <w:rPr>
          <w:lang w:eastAsia="ko-KR"/>
        </w:rPr>
        <w:t xml:space="preserve"> V2.0.0</w:t>
      </w:r>
    </w:p>
    <w:p w14:paraId="09F01211" w14:textId="1AAE733F" w:rsidR="00596BD2" w:rsidRPr="0099601F" w:rsidRDefault="00596BD2" w:rsidP="00FE49EF">
      <w:pPr>
        <w:pStyle w:val="References"/>
        <w:rPr>
          <w:lang w:eastAsia="ko-KR"/>
        </w:rPr>
      </w:pPr>
      <w:r w:rsidRPr="00596BD2">
        <w:rPr>
          <w:rFonts w:eastAsiaTheme="minorEastAsia"/>
          <w:lang w:eastAsia="ko-KR"/>
        </w:rPr>
        <w:t>R1-2401336</w:t>
      </w:r>
      <w:r>
        <w:rPr>
          <w:rFonts w:eastAsiaTheme="minorEastAsia"/>
          <w:lang w:eastAsia="ko-KR"/>
        </w:rPr>
        <w:t>, “</w:t>
      </w:r>
      <w:r w:rsidRPr="00596BD2">
        <w:rPr>
          <w:rFonts w:eastAsiaTheme="minorEastAsia"/>
          <w:lang w:eastAsia="ko-KR"/>
        </w:rPr>
        <w:t>Discussion on LP-WUS operation in IDLE/INACTIVE modes</w:t>
      </w:r>
      <w:r>
        <w:rPr>
          <w:rFonts w:eastAsiaTheme="minorEastAsia"/>
          <w:lang w:eastAsia="ko-KR"/>
        </w:rPr>
        <w:t>”, LG Electronics, RAN1#116</w:t>
      </w:r>
    </w:p>
    <w:p w14:paraId="6769B82F" w14:textId="77777777" w:rsidR="00072744" w:rsidRPr="0099601F" w:rsidRDefault="00072744" w:rsidP="00E3636D">
      <w:pPr>
        <w:spacing w:before="120" w:after="120" w:line="240" w:lineRule="auto"/>
        <w:ind w:left="284" w:hangingChars="129"/>
        <w:rPr>
          <w:rFonts w:eastAsia="바탕"/>
          <w:sz w:val="22"/>
          <w:szCs w:val="22"/>
          <w:lang w:val="en-US" w:eastAsia="ko-KR"/>
        </w:rPr>
      </w:pPr>
    </w:p>
    <w:sectPr w:rsidR="00072744" w:rsidRPr="0099601F" w:rsidSect="009D5E4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9A047" w14:textId="77777777" w:rsidR="009D5E42" w:rsidRDefault="009D5E42" w:rsidP="00CB15B0">
      <w:pPr>
        <w:spacing w:before="0" w:after="0" w:line="240" w:lineRule="auto"/>
      </w:pPr>
      <w:r>
        <w:separator/>
      </w:r>
    </w:p>
  </w:endnote>
  <w:endnote w:type="continuationSeparator" w:id="0">
    <w:p w14:paraId="59DCBAED" w14:textId="77777777" w:rsidR="009D5E42" w:rsidRDefault="009D5E4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F8C0" w14:textId="77777777" w:rsidR="009D5E42" w:rsidRDefault="009D5E42" w:rsidP="00CB15B0">
      <w:pPr>
        <w:spacing w:before="0" w:after="0" w:line="240" w:lineRule="auto"/>
      </w:pPr>
      <w:r>
        <w:separator/>
      </w:r>
    </w:p>
  </w:footnote>
  <w:footnote w:type="continuationSeparator" w:id="0">
    <w:p w14:paraId="33EAF4D4" w14:textId="77777777" w:rsidR="009D5E42" w:rsidRDefault="009D5E42"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4630C90"/>
    <w:multiLevelType w:val="hybridMultilevel"/>
    <w:tmpl w:val="363892CC"/>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C83177"/>
    <w:multiLevelType w:val="hybridMultilevel"/>
    <w:tmpl w:val="145EADCE"/>
    <w:lvl w:ilvl="0" w:tplc="80C0AC90">
      <w:start w:val="1"/>
      <w:numFmt w:val="bullet"/>
      <w:lvlText w:val="-"/>
      <w:lvlJc w:val="left"/>
      <w:pPr>
        <w:ind w:left="1100" w:hanging="440"/>
      </w:pPr>
      <w:rPr>
        <w:rFonts w:ascii="Yu Gothic Medium" w:eastAsia="Yu Gothic Medium" w:hAnsi="Yu Gothic Medium" w:hint="eastAsia"/>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6491508">
    <w:abstractNumId w:val="44"/>
  </w:num>
  <w:num w:numId="2" w16cid:durableId="916401580">
    <w:abstractNumId w:val="2"/>
  </w:num>
  <w:num w:numId="3" w16cid:durableId="36859415">
    <w:abstractNumId w:val="25"/>
  </w:num>
  <w:num w:numId="4" w16cid:durableId="499127595">
    <w:abstractNumId w:val="18"/>
  </w:num>
  <w:num w:numId="5" w16cid:durableId="1207983707">
    <w:abstractNumId w:val="35"/>
  </w:num>
  <w:num w:numId="6" w16cid:durableId="261685453">
    <w:abstractNumId w:val="38"/>
  </w:num>
  <w:num w:numId="7" w16cid:durableId="116027538">
    <w:abstractNumId w:val="11"/>
  </w:num>
  <w:num w:numId="8" w16cid:durableId="1472283113">
    <w:abstractNumId w:val="43"/>
  </w:num>
  <w:num w:numId="9" w16cid:durableId="772701689">
    <w:abstractNumId w:val="37"/>
  </w:num>
  <w:num w:numId="10" w16cid:durableId="480583976">
    <w:abstractNumId w:val="34"/>
  </w:num>
  <w:num w:numId="11" w16cid:durableId="566646632">
    <w:abstractNumId w:val="29"/>
  </w:num>
  <w:num w:numId="12" w16cid:durableId="1477603274">
    <w:abstractNumId w:val="16"/>
  </w:num>
  <w:num w:numId="13" w16cid:durableId="1509368190">
    <w:abstractNumId w:val="33"/>
  </w:num>
  <w:num w:numId="14" w16cid:durableId="484394878">
    <w:abstractNumId w:val="51"/>
  </w:num>
  <w:num w:numId="15" w16cid:durableId="555773986">
    <w:abstractNumId w:val="45"/>
  </w:num>
  <w:num w:numId="16" w16cid:durableId="732702224">
    <w:abstractNumId w:val="9"/>
  </w:num>
  <w:num w:numId="17" w16cid:durableId="482744147">
    <w:abstractNumId w:val="53"/>
  </w:num>
  <w:num w:numId="18" w16cid:durableId="754936458">
    <w:abstractNumId w:val="19"/>
  </w:num>
  <w:num w:numId="19" w16cid:durableId="1838230882">
    <w:abstractNumId w:val="46"/>
  </w:num>
  <w:num w:numId="20" w16cid:durableId="15733912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8934904">
    <w:abstractNumId w:val="17"/>
  </w:num>
  <w:num w:numId="22" w16cid:durableId="60981061">
    <w:abstractNumId w:val="47"/>
  </w:num>
  <w:num w:numId="23" w16cid:durableId="1223713089">
    <w:abstractNumId w:val="12"/>
  </w:num>
  <w:num w:numId="24" w16cid:durableId="158618818">
    <w:abstractNumId w:val="15"/>
  </w:num>
  <w:num w:numId="25" w16cid:durableId="1557735675">
    <w:abstractNumId w:val="27"/>
  </w:num>
  <w:num w:numId="26" w16cid:durableId="313606459">
    <w:abstractNumId w:val="32"/>
  </w:num>
  <w:num w:numId="27" w16cid:durableId="8795101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3532177">
    <w:abstractNumId w:val="3"/>
  </w:num>
  <w:num w:numId="29" w16cid:durableId="61224837">
    <w:abstractNumId w:val="39"/>
  </w:num>
  <w:num w:numId="30" w16cid:durableId="1236164009">
    <w:abstractNumId w:val="10"/>
  </w:num>
  <w:num w:numId="31" w16cid:durableId="3091824">
    <w:abstractNumId w:val="48"/>
  </w:num>
  <w:num w:numId="32" w16cid:durableId="2030402203">
    <w:abstractNumId w:val="5"/>
  </w:num>
  <w:num w:numId="33" w16cid:durableId="334306599">
    <w:abstractNumId w:val="30"/>
  </w:num>
  <w:num w:numId="34" w16cid:durableId="6358435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05545033">
    <w:abstractNumId w:val="14"/>
  </w:num>
  <w:num w:numId="36" w16cid:durableId="939409110">
    <w:abstractNumId w:val="20"/>
  </w:num>
  <w:num w:numId="37" w16cid:durableId="1213493286">
    <w:abstractNumId w:val="52"/>
  </w:num>
  <w:num w:numId="38" w16cid:durableId="386534352">
    <w:abstractNumId w:val="31"/>
  </w:num>
  <w:num w:numId="39" w16cid:durableId="46684864">
    <w:abstractNumId w:val="49"/>
  </w:num>
  <w:num w:numId="40" w16cid:durableId="1630550487">
    <w:abstractNumId w:val="28"/>
  </w:num>
  <w:num w:numId="41" w16cid:durableId="356976793">
    <w:abstractNumId w:val="1"/>
  </w:num>
  <w:num w:numId="42" w16cid:durableId="84807076">
    <w:abstractNumId w:val="36"/>
  </w:num>
  <w:num w:numId="43" w16cid:durableId="795635960">
    <w:abstractNumId w:val="50"/>
  </w:num>
  <w:num w:numId="44" w16cid:durableId="2058429432">
    <w:abstractNumId w:val="21"/>
  </w:num>
  <w:num w:numId="45" w16cid:durableId="497500639">
    <w:abstractNumId w:val="24"/>
  </w:num>
  <w:num w:numId="46" w16cid:durableId="1531919618">
    <w:abstractNumId w:val="23"/>
  </w:num>
  <w:num w:numId="47" w16cid:durableId="1591698331">
    <w:abstractNumId w:val="13"/>
  </w:num>
  <w:num w:numId="48" w16cid:durableId="1979728580">
    <w:abstractNumId w:val="41"/>
  </w:num>
  <w:num w:numId="49" w16cid:durableId="1338189429">
    <w:abstractNumId w:val="22"/>
  </w:num>
  <w:num w:numId="50" w16cid:durableId="1688826912">
    <w:abstractNumId w:val="42"/>
  </w:num>
  <w:num w:numId="51" w16cid:durableId="669648217">
    <w:abstractNumId w:val="0"/>
  </w:num>
  <w:num w:numId="52" w16cid:durableId="416053402">
    <w:abstractNumId w:val="7"/>
  </w:num>
  <w:num w:numId="53" w16cid:durableId="301738169">
    <w:abstractNumId w:val="8"/>
  </w:num>
  <w:num w:numId="54" w16cid:durableId="1242836233">
    <w:abstractNumId w:val="4"/>
  </w:num>
  <w:num w:numId="55" w16cid:durableId="1199010842">
    <w:abstractNumId w:val="8"/>
    <w:lvlOverride w:ilvl="0"/>
    <w:lvlOverride w:ilvl="1"/>
    <w:lvlOverride w:ilvl="2"/>
    <w:lvlOverride w:ilvl="3"/>
    <w:lvlOverride w:ilvl="4"/>
    <w:lvlOverride w:ilvl="5"/>
    <w:lvlOverride w:ilvl="6"/>
    <w:lvlOverride w:ilvl="7"/>
    <w:lvlOverride w:ilv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593"/>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0E7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7FB"/>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FFD"/>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287"/>
    <w:rsid w:val="0014441C"/>
    <w:rsid w:val="001446E8"/>
    <w:rsid w:val="00144729"/>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C7571"/>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E3"/>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436"/>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4CF0"/>
    <w:rsid w:val="002254B2"/>
    <w:rsid w:val="002256D4"/>
    <w:rsid w:val="00225B5A"/>
    <w:rsid w:val="00226137"/>
    <w:rsid w:val="00226989"/>
    <w:rsid w:val="00226D9D"/>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7D"/>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5C8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422"/>
    <w:rsid w:val="00272632"/>
    <w:rsid w:val="00273088"/>
    <w:rsid w:val="002737F3"/>
    <w:rsid w:val="00274054"/>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27A"/>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5F46"/>
    <w:rsid w:val="002D60DA"/>
    <w:rsid w:val="002D63B2"/>
    <w:rsid w:val="002D7AE1"/>
    <w:rsid w:val="002D7CA3"/>
    <w:rsid w:val="002E0949"/>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BEA"/>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3A8"/>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312"/>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69F"/>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A9"/>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1BF"/>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4D6F"/>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4A3"/>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331"/>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B5"/>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3D6B"/>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DA0"/>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9D6"/>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E9B"/>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4D7"/>
    <w:rsid w:val="0054682E"/>
    <w:rsid w:val="00546C9C"/>
    <w:rsid w:val="005472EE"/>
    <w:rsid w:val="005473DD"/>
    <w:rsid w:val="00547554"/>
    <w:rsid w:val="00547992"/>
    <w:rsid w:val="00547B12"/>
    <w:rsid w:val="00550A2F"/>
    <w:rsid w:val="00550F4C"/>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2FD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3F"/>
    <w:rsid w:val="00593FC9"/>
    <w:rsid w:val="005943EA"/>
    <w:rsid w:val="005944BB"/>
    <w:rsid w:val="00594CF0"/>
    <w:rsid w:val="00594F33"/>
    <w:rsid w:val="00595540"/>
    <w:rsid w:val="00595621"/>
    <w:rsid w:val="00595AF3"/>
    <w:rsid w:val="00595B4B"/>
    <w:rsid w:val="00596944"/>
    <w:rsid w:val="00596BD2"/>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49F"/>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46"/>
    <w:rsid w:val="00673BBB"/>
    <w:rsid w:val="0067435F"/>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D93"/>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3B1F"/>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86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58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6A1"/>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039"/>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2E7A"/>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0EB2"/>
    <w:rsid w:val="007D110B"/>
    <w:rsid w:val="007D1826"/>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65E"/>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1E7"/>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3D6"/>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CDF"/>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EBC"/>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BB3"/>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01F"/>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38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AE1"/>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5E42"/>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115"/>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0B"/>
    <w:rsid w:val="00A60692"/>
    <w:rsid w:val="00A606A3"/>
    <w:rsid w:val="00A60896"/>
    <w:rsid w:val="00A61CB8"/>
    <w:rsid w:val="00A61F98"/>
    <w:rsid w:val="00A628BF"/>
    <w:rsid w:val="00A62BF4"/>
    <w:rsid w:val="00A62CD6"/>
    <w:rsid w:val="00A62CE8"/>
    <w:rsid w:val="00A633FE"/>
    <w:rsid w:val="00A63CBF"/>
    <w:rsid w:val="00A6470B"/>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240B"/>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4A4"/>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4AC4"/>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396"/>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C04"/>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0AE"/>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32"/>
    <w:rsid w:val="00BC6B4C"/>
    <w:rsid w:val="00BC6D0D"/>
    <w:rsid w:val="00BC73CC"/>
    <w:rsid w:val="00BD02D2"/>
    <w:rsid w:val="00BD0917"/>
    <w:rsid w:val="00BD10C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1E6"/>
    <w:rsid w:val="00BF439B"/>
    <w:rsid w:val="00BF4424"/>
    <w:rsid w:val="00BF4717"/>
    <w:rsid w:val="00BF4BE2"/>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93B"/>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009"/>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79F"/>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29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689"/>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5D00"/>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453"/>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91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4DE"/>
    <w:rsid w:val="00DE375E"/>
    <w:rsid w:val="00DE3811"/>
    <w:rsid w:val="00DE3976"/>
    <w:rsid w:val="00DE41F8"/>
    <w:rsid w:val="00DE4592"/>
    <w:rsid w:val="00DE4BE7"/>
    <w:rsid w:val="00DE50AA"/>
    <w:rsid w:val="00DE51E5"/>
    <w:rsid w:val="00DE56EE"/>
    <w:rsid w:val="00DE58ED"/>
    <w:rsid w:val="00DE5A68"/>
    <w:rsid w:val="00DE5D3E"/>
    <w:rsid w:val="00DE6AA7"/>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B23"/>
    <w:rsid w:val="00E27E4B"/>
    <w:rsid w:val="00E30866"/>
    <w:rsid w:val="00E3090D"/>
    <w:rsid w:val="00E309CD"/>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6C"/>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41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85D"/>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B17"/>
    <w:rsid w:val="00EF5E67"/>
    <w:rsid w:val="00EF61F2"/>
    <w:rsid w:val="00EF6342"/>
    <w:rsid w:val="00EF67B6"/>
    <w:rsid w:val="00EF6A63"/>
    <w:rsid w:val="00EF6B5A"/>
    <w:rsid w:val="00EF6C6C"/>
    <w:rsid w:val="00EF6DB5"/>
    <w:rsid w:val="00EF6FA7"/>
    <w:rsid w:val="00EF6FB8"/>
    <w:rsid w:val="00EF713C"/>
    <w:rsid w:val="00EF7A15"/>
    <w:rsid w:val="00F000C5"/>
    <w:rsid w:val="00F001CB"/>
    <w:rsid w:val="00F008A6"/>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6434"/>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8D8"/>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304"/>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51B"/>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87DC8"/>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7B5"/>
    <w:rsid w:val="00F94819"/>
    <w:rsid w:val="00F94870"/>
    <w:rsid w:val="00F94D93"/>
    <w:rsid w:val="00F95274"/>
    <w:rsid w:val="00F95701"/>
    <w:rsid w:val="00F959F8"/>
    <w:rsid w:val="00F95DBB"/>
    <w:rsid w:val="00F95E1B"/>
    <w:rsid w:val="00F963F7"/>
    <w:rsid w:val="00F967B7"/>
    <w:rsid w:val="00F968EE"/>
    <w:rsid w:val="00F96921"/>
    <w:rsid w:val="00F96D68"/>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B0D"/>
    <w:rsid w:val="00FE2E27"/>
    <w:rsid w:val="00FE2E66"/>
    <w:rsid w:val="00FE3056"/>
    <w:rsid w:val="00FE30E2"/>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7900256">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49974147">
      <w:bodyDiv w:val="1"/>
      <w:marLeft w:val="0"/>
      <w:marRight w:val="0"/>
      <w:marTop w:val="0"/>
      <w:marBottom w:val="0"/>
      <w:divBdr>
        <w:top w:val="none" w:sz="0" w:space="0" w:color="auto"/>
        <w:left w:val="none" w:sz="0" w:space="0" w:color="auto"/>
        <w:bottom w:val="none" w:sz="0" w:space="0" w:color="auto"/>
        <w:right w:val="none" w:sz="0" w:space="0" w:color="auto"/>
      </w:divBdr>
    </w:div>
    <w:div w:id="457408216">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90409764">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2013710">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1302560">
      <w:bodyDiv w:val="1"/>
      <w:marLeft w:val="0"/>
      <w:marRight w:val="0"/>
      <w:marTop w:val="0"/>
      <w:marBottom w:val="0"/>
      <w:divBdr>
        <w:top w:val="none" w:sz="0" w:space="0" w:color="auto"/>
        <w:left w:val="none" w:sz="0" w:space="0" w:color="auto"/>
        <w:bottom w:val="none" w:sz="0" w:space="0" w:color="auto"/>
        <w:right w:val="none" w:sz="0" w:space="0" w:color="auto"/>
      </w:divBdr>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534925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55714400">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02950465">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96148380">
      <w:bodyDiv w:val="1"/>
      <w:marLeft w:val="0"/>
      <w:marRight w:val="0"/>
      <w:marTop w:val="0"/>
      <w:marBottom w:val="0"/>
      <w:divBdr>
        <w:top w:val="none" w:sz="0" w:space="0" w:color="auto"/>
        <w:left w:val="none" w:sz="0" w:space="0" w:color="auto"/>
        <w:bottom w:val="none" w:sz="0" w:space="0" w:color="auto"/>
        <w:right w:val="none" w:sz="0" w:space="0" w:color="auto"/>
      </w:divBdr>
    </w:div>
    <w:div w:id="1509755402">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0410244">
      <w:bodyDiv w:val="1"/>
      <w:marLeft w:val="0"/>
      <w:marRight w:val="0"/>
      <w:marTop w:val="0"/>
      <w:marBottom w:val="0"/>
      <w:divBdr>
        <w:top w:val="none" w:sz="0" w:space="0" w:color="auto"/>
        <w:left w:val="none" w:sz="0" w:space="0" w:color="auto"/>
        <w:bottom w:val="none" w:sz="0" w:space="0" w:color="auto"/>
        <w:right w:val="none" w:sz="0" w:space="0" w:color="auto"/>
      </w:divBdr>
    </w:div>
    <w:div w:id="158317725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82719735">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1253</TotalTime>
  <Pages>11</Pages>
  <Words>3925</Words>
  <Characters>22374</Characters>
  <Application>Microsoft Office Word</Application>
  <DocSecurity>0</DocSecurity>
  <Lines>186</Lines>
  <Paragraphs>52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Choi Seunghwan/5G Wireless Connect Standard Task(seunghwan.choi@lge.com)</cp:lastModifiedBy>
  <cp:revision>76</cp:revision>
  <cp:lastPrinted>2018-02-12T06:55:00Z</cp:lastPrinted>
  <dcterms:created xsi:type="dcterms:W3CDTF">2023-11-03T02:25:00Z</dcterms:created>
  <dcterms:modified xsi:type="dcterms:W3CDTF">2024-02-19T14:11:00Z</dcterms:modified>
</cp:coreProperties>
</file>